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773" w:rsidRDefault="00A467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a"/>
        <w:tblW w:w="9679" w:type="dxa"/>
        <w:jc w:val="center"/>
        <w:tblInd w:w="-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4"/>
        <w:gridCol w:w="3119"/>
        <w:gridCol w:w="2996"/>
      </w:tblGrid>
      <w:tr w:rsidR="00E92B50" w:rsidTr="008E1DD2">
        <w:trPr>
          <w:jc w:val="center"/>
        </w:trPr>
        <w:tc>
          <w:tcPr>
            <w:tcW w:w="3564" w:type="dxa"/>
          </w:tcPr>
          <w:p w:rsidR="00E92B50" w:rsidRDefault="00E92B50" w:rsidP="008E1D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«СОГЛАСОВАНО»</w:t>
            </w:r>
          </w:p>
          <w:p w:rsidR="00E92B50" w:rsidRDefault="00E92B50" w:rsidP="008E1D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министра спорта</w:t>
            </w:r>
          </w:p>
          <w:p w:rsidR="00E92B50" w:rsidRDefault="00E92B50" w:rsidP="008E1D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Нижегородской области</w:t>
            </w:r>
          </w:p>
          <w:p w:rsidR="00E92B50" w:rsidRDefault="00E92B50" w:rsidP="008E1DD2">
            <w:pPr>
              <w:jc w:val="center"/>
              <w:rPr>
                <w:sz w:val="28"/>
                <w:szCs w:val="28"/>
              </w:rPr>
            </w:pPr>
          </w:p>
          <w:p w:rsidR="00E92B50" w:rsidRDefault="00E92B50" w:rsidP="008E1DD2">
            <w:pPr>
              <w:jc w:val="center"/>
              <w:rPr>
                <w:sz w:val="28"/>
                <w:szCs w:val="28"/>
              </w:rPr>
            </w:pPr>
          </w:p>
          <w:p w:rsidR="00E92B50" w:rsidRDefault="00E92B50" w:rsidP="008E1D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 В.А. Холопов</w:t>
            </w:r>
          </w:p>
          <w:p w:rsidR="00E92B50" w:rsidRDefault="00E92B50" w:rsidP="008E1DD2">
            <w:pPr>
              <w:jc w:val="center"/>
              <w:rPr>
                <w:sz w:val="28"/>
                <w:szCs w:val="28"/>
              </w:rPr>
            </w:pPr>
          </w:p>
          <w:p w:rsidR="00E92B50" w:rsidRDefault="00E92B50" w:rsidP="008E1D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 202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  <w:p w:rsidR="00E92B50" w:rsidRDefault="00E92B50" w:rsidP="008E1D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E92B50" w:rsidRDefault="00E92B50" w:rsidP="008E1D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«УТВЕРЖДАЮ»</w:t>
            </w:r>
          </w:p>
          <w:p w:rsidR="00E92B50" w:rsidRDefault="00E92B50" w:rsidP="008E1D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Президент ОО «Федерация конного спорта Нижегородской области»</w:t>
            </w:r>
          </w:p>
          <w:p w:rsidR="00E92B50" w:rsidRDefault="00E92B50" w:rsidP="008E1DD2">
            <w:pPr>
              <w:jc w:val="center"/>
              <w:rPr>
                <w:sz w:val="28"/>
                <w:szCs w:val="28"/>
              </w:rPr>
            </w:pPr>
          </w:p>
          <w:p w:rsidR="00E92B50" w:rsidRDefault="00E92B50" w:rsidP="008E1D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____________________ В.Н. Лунин</w:t>
            </w:r>
          </w:p>
          <w:p w:rsidR="00E92B50" w:rsidRDefault="00E92B50" w:rsidP="008E1DD2">
            <w:pPr>
              <w:jc w:val="center"/>
              <w:rPr>
                <w:sz w:val="28"/>
                <w:szCs w:val="28"/>
              </w:rPr>
            </w:pPr>
          </w:p>
          <w:p w:rsidR="00E92B50" w:rsidRDefault="00E92B50" w:rsidP="008E1D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 202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  <w:p w:rsidR="00E92B50" w:rsidRDefault="00E92B50" w:rsidP="008E1D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6" w:type="dxa"/>
          </w:tcPr>
          <w:p w:rsidR="00E92B50" w:rsidRDefault="00E92B50" w:rsidP="008E1D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«УТВЕРЖДАЮ»</w:t>
            </w:r>
          </w:p>
          <w:p w:rsidR="00E92B50" w:rsidRDefault="00E92B50" w:rsidP="008E1D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ООО КСК «Пассаж»</w:t>
            </w:r>
          </w:p>
          <w:p w:rsidR="00E92B50" w:rsidRDefault="00E92B50" w:rsidP="008E1DD2">
            <w:pPr>
              <w:jc w:val="center"/>
              <w:rPr>
                <w:sz w:val="28"/>
                <w:szCs w:val="28"/>
              </w:rPr>
            </w:pPr>
          </w:p>
          <w:p w:rsidR="00E92B50" w:rsidRDefault="00E92B50" w:rsidP="008E1DD2">
            <w:pPr>
              <w:jc w:val="center"/>
              <w:rPr>
                <w:sz w:val="28"/>
                <w:szCs w:val="28"/>
              </w:rPr>
            </w:pPr>
          </w:p>
          <w:p w:rsidR="00E92B50" w:rsidRDefault="00E92B50" w:rsidP="008E1DD2">
            <w:pPr>
              <w:jc w:val="center"/>
              <w:rPr>
                <w:sz w:val="28"/>
                <w:szCs w:val="28"/>
              </w:rPr>
            </w:pPr>
          </w:p>
          <w:p w:rsidR="00E92B50" w:rsidRDefault="00E92B50" w:rsidP="008E1D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  <w:p w:rsidR="00E92B50" w:rsidRDefault="00E92B50" w:rsidP="008E1D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А.Г. Балыкин</w:t>
            </w:r>
          </w:p>
          <w:p w:rsidR="00E92B50" w:rsidRDefault="00E92B50" w:rsidP="008E1DD2">
            <w:pPr>
              <w:jc w:val="center"/>
              <w:rPr>
                <w:sz w:val="28"/>
                <w:szCs w:val="28"/>
              </w:rPr>
            </w:pPr>
          </w:p>
          <w:p w:rsidR="00E92B50" w:rsidRDefault="00E92B50" w:rsidP="00E92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 202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</w:tbl>
    <w:p w:rsidR="00E92B50" w:rsidRDefault="00E92B50" w:rsidP="00E92B50">
      <w:pPr>
        <w:rPr>
          <w:sz w:val="28"/>
          <w:szCs w:val="28"/>
        </w:rPr>
      </w:pPr>
    </w:p>
    <w:p w:rsidR="00E92B50" w:rsidRDefault="00E92B50" w:rsidP="00E92B50">
      <w:pPr>
        <w:rPr>
          <w:sz w:val="28"/>
          <w:szCs w:val="28"/>
        </w:rPr>
      </w:pPr>
    </w:p>
    <w:p w:rsidR="00A46773" w:rsidRDefault="00A46773">
      <w:pPr>
        <w:jc w:val="center"/>
        <w:rPr>
          <w:b/>
        </w:rPr>
      </w:pPr>
    </w:p>
    <w:p w:rsidR="00E92B50" w:rsidRDefault="00E92B50">
      <w:pPr>
        <w:jc w:val="center"/>
        <w:rPr>
          <w:b/>
        </w:rPr>
      </w:pPr>
    </w:p>
    <w:p w:rsidR="00E92B50" w:rsidRDefault="00E92B50">
      <w:pPr>
        <w:jc w:val="center"/>
        <w:rPr>
          <w:b/>
        </w:rPr>
      </w:pPr>
    </w:p>
    <w:p w:rsidR="00E92B50" w:rsidRDefault="00E92B50">
      <w:pPr>
        <w:jc w:val="center"/>
        <w:rPr>
          <w:b/>
        </w:rPr>
      </w:pPr>
    </w:p>
    <w:p w:rsidR="00E92B50" w:rsidRDefault="00E92B50">
      <w:pPr>
        <w:jc w:val="center"/>
        <w:rPr>
          <w:b/>
        </w:rPr>
      </w:pPr>
    </w:p>
    <w:p w:rsidR="009B54CA" w:rsidRDefault="009B54CA" w:rsidP="009B54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eastAsia="Calibri"/>
          <w:b/>
          <w:sz w:val="28"/>
          <w:szCs w:val="26"/>
          <w:lang w:eastAsia="en-US"/>
        </w:rPr>
      </w:pPr>
      <w:bookmarkStart w:id="0" w:name="_heading=h.gjdgxs" w:colFirst="0" w:colLast="0"/>
      <w:bookmarkEnd w:id="0"/>
    </w:p>
    <w:p w:rsidR="009B54CA" w:rsidRDefault="009B54CA" w:rsidP="009B54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eastAsia="Calibri"/>
          <w:b/>
          <w:sz w:val="28"/>
          <w:szCs w:val="26"/>
          <w:lang w:eastAsia="en-US"/>
        </w:rPr>
      </w:pPr>
    </w:p>
    <w:p w:rsidR="00A46773" w:rsidRPr="009B54CA" w:rsidRDefault="007F0EB5" w:rsidP="009B54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eastAsia="Calibri"/>
          <w:b/>
          <w:sz w:val="28"/>
          <w:szCs w:val="26"/>
          <w:lang w:eastAsia="en-US"/>
        </w:rPr>
      </w:pPr>
      <w:r w:rsidRPr="009B54CA">
        <w:rPr>
          <w:rFonts w:eastAsia="Calibri"/>
          <w:b/>
          <w:sz w:val="28"/>
          <w:szCs w:val="26"/>
          <w:lang w:eastAsia="en-US"/>
        </w:rPr>
        <w:t>РЕГЛАМЕНТ СОРЕВНОВАНИЙ</w:t>
      </w:r>
    </w:p>
    <w:p w:rsidR="00A46773" w:rsidRDefault="00A46773">
      <w:pPr>
        <w:jc w:val="center"/>
        <w:rPr>
          <w:b/>
        </w:rPr>
      </w:pPr>
    </w:p>
    <w:p w:rsidR="00A80924" w:rsidRPr="00A80924" w:rsidRDefault="00A80924" w:rsidP="00A80924">
      <w:pPr>
        <w:shd w:val="clear" w:color="auto" w:fill="548DD4"/>
        <w:jc w:val="center"/>
        <w:rPr>
          <w:b/>
          <w:smallCaps/>
          <w:color w:val="FFFFFF"/>
          <w:sz w:val="32"/>
          <w:szCs w:val="32"/>
        </w:rPr>
      </w:pPr>
      <w:r w:rsidRPr="00A80924">
        <w:rPr>
          <w:b/>
          <w:smallCaps/>
          <w:color w:val="FFFFFF"/>
          <w:sz w:val="32"/>
          <w:szCs w:val="32"/>
        </w:rPr>
        <w:t>СОРЕВНОВАНИЯ</w:t>
      </w:r>
    </w:p>
    <w:p w:rsidR="00A80924" w:rsidRPr="00A80924" w:rsidRDefault="00A80924" w:rsidP="00A80924">
      <w:pPr>
        <w:shd w:val="clear" w:color="auto" w:fill="548DD4"/>
        <w:jc w:val="center"/>
        <w:rPr>
          <w:b/>
          <w:smallCaps/>
          <w:color w:val="FFFFFF"/>
          <w:sz w:val="32"/>
          <w:szCs w:val="32"/>
        </w:rPr>
      </w:pPr>
      <w:r w:rsidRPr="00A80924">
        <w:rPr>
          <w:b/>
          <w:smallCaps/>
          <w:color w:val="FFFFFF"/>
          <w:sz w:val="32"/>
          <w:szCs w:val="32"/>
        </w:rPr>
        <w:t xml:space="preserve">ЛЕТНИЙ КУБОК НИЖЕГОРОДСКОГО КРЕМЛЯ </w:t>
      </w:r>
    </w:p>
    <w:p w:rsidR="00A80924" w:rsidRPr="00A80924" w:rsidRDefault="00A80924" w:rsidP="00A80924">
      <w:pPr>
        <w:shd w:val="clear" w:color="auto" w:fill="548DD4"/>
        <w:jc w:val="center"/>
        <w:rPr>
          <w:b/>
          <w:smallCaps/>
          <w:color w:val="FFFFFF"/>
          <w:sz w:val="32"/>
          <w:szCs w:val="32"/>
        </w:rPr>
      </w:pPr>
      <w:r w:rsidRPr="00A80924">
        <w:rPr>
          <w:b/>
          <w:smallCaps/>
          <w:color w:val="FFFFFF"/>
          <w:sz w:val="32"/>
          <w:szCs w:val="32"/>
        </w:rPr>
        <w:t xml:space="preserve"> (выездка)</w:t>
      </w:r>
    </w:p>
    <w:p w:rsidR="00A46773" w:rsidRDefault="00A46773" w:rsidP="00A80924">
      <w:pPr>
        <w:shd w:val="clear" w:color="auto" w:fill="548DD4"/>
        <w:jc w:val="center"/>
        <w:rPr>
          <w:b/>
          <w:color w:val="FFFFFF"/>
          <w:sz w:val="16"/>
          <w:szCs w:val="16"/>
        </w:rPr>
      </w:pPr>
    </w:p>
    <w:p w:rsidR="009B54CA" w:rsidRDefault="009B54CA">
      <w:pPr>
        <w:shd w:val="clear" w:color="auto" w:fill="FFFFFF"/>
        <w:jc w:val="center"/>
        <w:rPr>
          <w:b/>
          <w:color w:val="FFFFFF"/>
          <w:sz w:val="16"/>
          <w:szCs w:val="16"/>
        </w:rPr>
      </w:pPr>
    </w:p>
    <w:p w:rsidR="00C0788A" w:rsidRDefault="00C0788A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ind w:firstLine="851"/>
        <w:jc w:val="both"/>
        <w:rPr>
          <w:color w:val="000000"/>
        </w:rPr>
      </w:pPr>
    </w:p>
    <w:p w:rsidR="009B54CA" w:rsidRDefault="009B54CA" w:rsidP="009B54CA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виду спорта конный спорт</w:t>
      </w:r>
    </w:p>
    <w:p w:rsidR="009B54CA" w:rsidRDefault="009B54CA" w:rsidP="009B54CA">
      <w:pPr>
        <w:jc w:val="center"/>
        <w:rPr>
          <w:sz w:val="40"/>
          <w:szCs w:val="28"/>
        </w:rPr>
      </w:pPr>
      <w:r>
        <w:rPr>
          <w:bCs/>
          <w:sz w:val="20"/>
          <w:szCs w:val="18"/>
        </w:rPr>
        <w:t> </w:t>
      </w:r>
      <w:r>
        <w:rPr>
          <w:sz w:val="28"/>
          <w:szCs w:val="28"/>
        </w:rPr>
        <w:t>0150001611 Я</w:t>
      </w:r>
    </w:p>
    <w:p w:rsidR="00C0788A" w:rsidRDefault="00C0788A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ind w:firstLine="851"/>
        <w:jc w:val="both"/>
        <w:rPr>
          <w:color w:val="000000"/>
        </w:rPr>
      </w:pPr>
    </w:p>
    <w:p w:rsidR="00C0788A" w:rsidRDefault="00C0788A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ind w:firstLine="851"/>
        <w:jc w:val="both"/>
        <w:rPr>
          <w:color w:val="000000"/>
        </w:rPr>
      </w:pPr>
    </w:p>
    <w:p w:rsidR="00C0788A" w:rsidRDefault="00C0788A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ind w:firstLine="851"/>
        <w:jc w:val="both"/>
        <w:rPr>
          <w:color w:val="000000"/>
        </w:rPr>
      </w:pPr>
    </w:p>
    <w:p w:rsidR="00C0788A" w:rsidRDefault="00C0788A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ind w:firstLine="851"/>
        <w:jc w:val="both"/>
        <w:rPr>
          <w:color w:val="000000"/>
        </w:rPr>
      </w:pPr>
    </w:p>
    <w:p w:rsidR="00C0788A" w:rsidRDefault="00C0788A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ind w:firstLine="851"/>
        <w:jc w:val="both"/>
        <w:rPr>
          <w:color w:val="000000"/>
        </w:rPr>
      </w:pPr>
    </w:p>
    <w:p w:rsidR="00C0788A" w:rsidRDefault="00C0788A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ind w:firstLine="851"/>
        <w:jc w:val="both"/>
        <w:rPr>
          <w:color w:val="000000"/>
        </w:rPr>
      </w:pPr>
    </w:p>
    <w:p w:rsidR="00C0788A" w:rsidRDefault="00C0788A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ind w:firstLine="851"/>
        <w:jc w:val="both"/>
        <w:rPr>
          <w:color w:val="000000"/>
        </w:rPr>
      </w:pPr>
    </w:p>
    <w:p w:rsidR="00C0788A" w:rsidRDefault="00C0788A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ind w:firstLine="851"/>
        <w:jc w:val="both"/>
        <w:rPr>
          <w:color w:val="000000"/>
        </w:rPr>
      </w:pPr>
    </w:p>
    <w:p w:rsidR="00C0788A" w:rsidRDefault="00C0788A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ind w:firstLine="851"/>
        <w:jc w:val="both"/>
        <w:rPr>
          <w:color w:val="000000"/>
        </w:rPr>
      </w:pPr>
    </w:p>
    <w:p w:rsidR="00C0788A" w:rsidRDefault="00C0788A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ind w:firstLine="851"/>
        <w:jc w:val="both"/>
        <w:rPr>
          <w:color w:val="000000"/>
        </w:rPr>
      </w:pPr>
    </w:p>
    <w:p w:rsidR="00C0788A" w:rsidRDefault="00C0788A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ind w:firstLine="851"/>
        <w:jc w:val="both"/>
        <w:rPr>
          <w:color w:val="000000"/>
        </w:rPr>
      </w:pPr>
    </w:p>
    <w:p w:rsidR="00C0788A" w:rsidRDefault="00C0788A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ind w:firstLine="851"/>
        <w:jc w:val="both"/>
        <w:rPr>
          <w:color w:val="000000"/>
        </w:rPr>
      </w:pPr>
    </w:p>
    <w:p w:rsidR="00C0788A" w:rsidRDefault="00C0788A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ind w:firstLine="851"/>
        <w:jc w:val="both"/>
        <w:rPr>
          <w:color w:val="000000"/>
        </w:rPr>
      </w:pPr>
    </w:p>
    <w:p w:rsidR="00C0788A" w:rsidRDefault="00C0788A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ind w:firstLine="851"/>
        <w:jc w:val="both"/>
        <w:rPr>
          <w:color w:val="000000"/>
        </w:rPr>
      </w:pPr>
    </w:p>
    <w:p w:rsidR="00C0788A" w:rsidRDefault="00C0788A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ind w:firstLine="851"/>
        <w:jc w:val="both"/>
        <w:rPr>
          <w:color w:val="000000"/>
        </w:rPr>
      </w:pPr>
    </w:p>
    <w:p w:rsidR="00C0788A" w:rsidRDefault="00C0788A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ind w:firstLine="851"/>
        <w:jc w:val="both"/>
        <w:rPr>
          <w:color w:val="000000"/>
        </w:rPr>
      </w:pPr>
    </w:p>
    <w:p w:rsidR="00C0788A" w:rsidRDefault="00C0788A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ind w:firstLine="851"/>
        <w:jc w:val="both"/>
        <w:rPr>
          <w:color w:val="000000"/>
        </w:rPr>
      </w:pPr>
    </w:p>
    <w:p w:rsidR="009B54CA" w:rsidRPr="009B54CA" w:rsidRDefault="009B54CA" w:rsidP="009B54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eastAsia="Calibri"/>
          <w:sz w:val="28"/>
          <w:szCs w:val="28"/>
          <w:lang w:eastAsia="en-US"/>
        </w:rPr>
      </w:pPr>
      <w:r w:rsidRPr="009B54CA">
        <w:rPr>
          <w:rFonts w:eastAsia="Calibri"/>
          <w:sz w:val="28"/>
          <w:szCs w:val="28"/>
          <w:lang w:eastAsia="en-US"/>
        </w:rPr>
        <w:t>г. Нижний Новгород</w:t>
      </w:r>
    </w:p>
    <w:p w:rsidR="00C0788A" w:rsidRPr="00C0788A" w:rsidRDefault="00C0788A" w:rsidP="00C0788A">
      <w:pPr>
        <w:keepNext/>
        <w:numPr>
          <w:ilvl w:val="0"/>
          <w:numId w:val="4"/>
        </w:numPr>
        <w:shd w:val="clear" w:color="auto" w:fill="E6E6E6"/>
        <w:spacing w:before="200" w:after="100"/>
        <w:rPr>
          <w:b/>
          <w:sz w:val="28"/>
          <w:szCs w:val="28"/>
        </w:rPr>
      </w:pPr>
      <w:r w:rsidRPr="00C0788A">
        <w:rPr>
          <w:b/>
          <w:sz w:val="28"/>
          <w:szCs w:val="28"/>
        </w:rPr>
        <w:lastRenderedPageBreak/>
        <w:t>ОБЩАЯ ИНФОРМАЦИЯ</w:t>
      </w:r>
    </w:p>
    <w:tbl>
      <w:tblPr>
        <w:tblW w:w="10312" w:type="dxa"/>
        <w:tblInd w:w="10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6343"/>
      </w:tblGrid>
      <w:tr w:rsidR="00C0788A" w:rsidRPr="00C0788A" w:rsidTr="00C0788A">
        <w:tc>
          <w:tcPr>
            <w:tcW w:w="3969" w:type="dxa"/>
            <w:shd w:val="clear" w:color="auto" w:fill="auto"/>
            <w:vAlign w:val="center"/>
          </w:tcPr>
          <w:p w:rsidR="00C0788A" w:rsidRPr="00C0788A" w:rsidRDefault="00C0788A" w:rsidP="009B5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ind w:firstLine="34"/>
              <w:jc w:val="both"/>
              <w:rPr>
                <w:color w:val="000000"/>
              </w:rPr>
            </w:pPr>
            <w:r w:rsidRPr="00C0788A">
              <w:rPr>
                <w:color w:val="000000"/>
              </w:rPr>
              <w:t>СТАТУС СОРЕВНОВАНИЙ:</w:t>
            </w:r>
          </w:p>
        </w:tc>
        <w:tc>
          <w:tcPr>
            <w:tcW w:w="6343" w:type="dxa"/>
            <w:shd w:val="clear" w:color="auto" w:fill="auto"/>
            <w:vAlign w:val="center"/>
          </w:tcPr>
          <w:p w:rsidR="00C0788A" w:rsidRPr="00C0788A" w:rsidRDefault="00C0788A" w:rsidP="00DE6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ind w:firstLine="34"/>
              <w:jc w:val="both"/>
              <w:rPr>
                <w:color w:val="000000"/>
              </w:rPr>
            </w:pPr>
            <w:r w:rsidRPr="00C0788A">
              <w:rPr>
                <w:color w:val="000000"/>
              </w:rPr>
              <w:t xml:space="preserve">региональные, </w:t>
            </w:r>
            <w:r w:rsidR="00ED147B">
              <w:rPr>
                <w:color w:val="000000"/>
              </w:rPr>
              <w:t>спортивные</w:t>
            </w:r>
          </w:p>
        </w:tc>
      </w:tr>
      <w:tr w:rsidR="00C0788A" w:rsidRPr="00C0788A" w:rsidTr="00C0788A">
        <w:tc>
          <w:tcPr>
            <w:tcW w:w="3969" w:type="dxa"/>
            <w:shd w:val="clear" w:color="auto" w:fill="auto"/>
            <w:vAlign w:val="center"/>
          </w:tcPr>
          <w:p w:rsidR="00C0788A" w:rsidRPr="00C0788A" w:rsidRDefault="00C0788A" w:rsidP="00DE6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ind w:firstLine="34"/>
              <w:jc w:val="both"/>
              <w:rPr>
                <w:color w:val="000000"/>
              </w:rPr>
            </w:pPr>
            <w:r w:rsidRPr="00C0788A">
              <w:rPr>
                <w:color w:val="000000"/>
              </w:rPr>
              <w:t>КВАЛИФИКАЦИОННЫЕ:</w:t>
            </w:r>
          </w:p>
        </w:tc>
        <w:tc>
          <w:tcPr>
            <w:tcW w:w="6343" w:type="dxa"/>
            <w:shd w:val="clear" w:color="auto" w:fill="auto"/>
            <w:vAlign w:val="center"/>
          </w:tcPr>
          <w:p w:rsidR="00D7412E" w:rsidRDefault="00D7412E" w:rsidP="00DE6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ind w:firstLine="34"/>
              <w:jc w:val="both"/>
            </w:pPr>
            <w:r w:rsidRPr="00D7412E">
              <w:t xml:space="preserve">к соревнованиям «Первенство России дети, юноши, юниоры» </w:t>
            </w:r>
          </w:p>
          <w:p w:rsidR="00C0788A" w:rsidRPr="00C0788A" w:rsidRDefault="00E92B50" w:rsidP="00DE6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ind w:firstLine="34"/>
              <w:jc w:val="both"/>
              <w:rPr>
                <w:i/>
                <w:color w:val="000000"/>
              </w:rPr>
            </w:pPr>
            <w:r w:rsidRPr="00E92B50">
              <w:t xml:space="preserve">к </w:t>
            </w:r>
            <w:r w:rsidR="00ED147B" w:rsidRPr="00722193">
              <w:t>выполнению и подтверждению спортивных разрядов</w:t>
            </w:r>
          </w:p>
        </w:tc>
      </w:tr>
      <w:tr w:rsidR="00C0788A" w:rsidRPr="00C0788A" w:rsidTr="00C0788A">
        <w:tc>
          <w:tcPr>
            <w:tcW w:w="3969" w:type="dxa"/>
            <w:shd w:val="clear" w:color="auto" w:fill="auto"/>
            <w:vAlign w:val="center"/>
          </w:tcPr>
          <w:p w:rsidR="00C0788A" w:rsidRPr="00C0788A" w:rsidRDefault="00C0788A" w:rsidP="009B5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ind w:firstLine="34"/>
              <w:jc w:val="both"/>
              <w:rPr>
                <w:color w:val="000000"/>
              </w:rPr>
            </w:pPr>
            <w:r w:rsidRPr="00C0788A">
              <w:rPr>
                <w:color w:val="000000"/>
              </w:rPr>
              <w:t>КАТЕГОРИЯ СОРЕВНОВАНИЙ:</w:t>
            </w:r>
          </w:p>
        </w:tc>
        <w:tc>
          <w:tcPr>
            <w:tcW w:w="6343" w:type="dxa"/>
            <w:shd w:val="clear" w:color="auto" w:fill="auto"/>
            <w:vAlign w:val="center"/>
          </w:tcPr>
          <w:p w:rsidR="00C0788A" w:rsidRPr="00C0788A" w:rsidRDefault="00ED147B" w:rsidP="009B5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ind w:firstLine="34"/>
              <w:jc w:val="both"/>
              <w:rPr>
                <w:color w:val="000000"/>
              </w:rPr>
            </w:pPr>
            <w:r>
              <w:t>Открытые, личные</w:t>
            </w:r>
          </w:p>
        </w:tc>
      </w:tr>
      <w:tr w:rsidR="00C0788A" w:rsidRPr="00C0788A" w:rsidTr="00C0788A">
        <w:tc>
          <w:tcPr>
            <w:tcW w:w="3969" w:type="dxa"/>
            <w:shd w:val="clear" w:color="auto" w:fill="auto"/>
            <w:vAlign w:val="center"/>
          </w:tcPr>
          <w:p w:rsidR="00C0788A" w:rsidRPr="009B54CA" w:rsidRDefault="00C0788A" w:rsidP="009B5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ind w:firstLine="34"/>
              <w:jc w:val="both"/>
              <w:rPr>
                <w:color w:val="000000"/>
              </w:rPr>
            </w:pPr>
            <w:r w:rsidRPr="009B54CA">
              <w:rPr>
                <w:color w:val="000000"/>
              </w:rPr>
              <w:t>ДАТА ПРОВЕДЕНИЯ:</w:t>
            </w:r>
          </w:p>
        </w:tc>
        <w:tc>
          <w:tcPr>
            <w:tcW w:w="6343" w:type="dxa"/>
            <w:shd w:val="clear" w:color="auto" w:fill="auto"/>
            <w:vAlign w:val="center"/>
          </w:tcPr>
          <w:p w:rsidR="00C0788A" w:rsidRPr="00C0788A" w:rsidRDefault="002670B9" w:rsidP="00ED1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ind w:firstLine="34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ED147B">
              <w:rPr>
                <w:b/>
                <w:color w:val="000000"/>
              </w:rPr>
              <w:t>5-08 сентября</w:t>
            </w:r>
            <w:r w:rsidR="00C0788A" w:rsidRPr="00C0788A">
              <w:rPr>
                <w:b/>
                <w:color w:val="000000"/>
              </w:rPr>
              <w:t xml:space="preserve"> 202</w:t>
            </w:r>
            <w:r>
              <w:rPr>
                <w:b/>
                <w:color w:val="000000"/>
              </w:rPr>
              <w:t>4</w:t>
            </w:r>
            <w:r w:rsidR="00C0788A" w:rsidRPr="00C0788A">
              <w:rPr>
                <w:b/>
                <w:color w:val="000000"/>
              </w:rPr>
              <w:t xml:space="preserve"> года</w:t>
            </w:r>
          </w:p>
        </w:tc>
      </w:tr>
      <w:tr w:rsidR="00C0788A" w:rsidRPr="00C0788A" w:rsidTr="00C0788A">
        <w:tc>
          <w:tcPr>
            <w:tcW w:w="3969" w:type="dxa"/>
            <w:shd w:val="clear" w:color="auto" w:fill="auto"/>
            <w:vAlign w:val="center"/>
          </w:tcPr>
          <w:p w:rsidR="00C0788A" w:rsidRPr="00C0788A" w:rsidRDefault="00C0788A" w:rsidP="009B5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ind w:firstLine="34"/>
              <w:jc w:val="both"/>
              <w:rPr>
                <w:color w:val="000000"/>
              </w:rPr>
            </w:pPr>
            <w:r w:rsidRPr="00C0788A">
              <w:rPr>
                <w:color w:val="000000"/>
              </w:rPr>
              <w:t>МЕСТО ПРОВЕДЕНИЯ:</w:t>
            </w:r>
          </w:p>
        </w:tc>
        <w:tc>
          <w:tcPr>
            <w:tcW w:w="6343" w:type="dxa"/>
            <w:shd w:val="clear" w:color="auto" w:fill="auto"/>
            <w:vAlign w:val="center"/>
          </w:tcPr>
          <w:p w:rsidR="00C0788A" w:rsidRPr="00C0788A" w:rsidRDefault="00C0788A" w:rsidP="009B5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ind w:firstLine="34"/>
              <w:jc w:val="both"/>
              <w:rPr>
                <w:color w:val="000000"/>
              </w:rPr>
            </w:pPr>
            <w:r w:rsidRPr="00C0788A">
              <w:rPr>
                <w:color w:val="000000"/>
              </w:rPr>
              <w:t>Конноспортивный комплекс «Пассаж»</w:t>
            </w:r>
          </w:p>
        </w:tc>
      </w:tr>
      <w:tr w:rsidR="00C0788A" w:rsidRPr="00C0788A" w:rsidTr="00C0788A">
        <w:trPr>
          <w:trHeight w:val="677"/>
        </w:trPr>
        <w:tc>
          <w:tcPr>
            <w:tcW w:w="3969" w:type="dxa"/>
            <w:shd w:val="clear" w:color="auto" w:fill="auto"/>
          </w:tcPr>
          <w:p w:rsidR="00C0788A" w:rsidRPr="00C0788A" w:rsidRDefault="00C0788A" w:rsidP="009B5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ind w:firstLine="34"/>
              <w:jc w:val="both"/>
              <w:rPr>
                <w:color w:val="000000"/>
              </w:rPr>
            </w:pPr>
            <w:r w:rsidRPr="00C0788A">
              <w:rPr>
                <w:color w:val="000000"/>
              </w:rPr>
              <w:t>Регистрационные данные</w:t>
            </w:r>
            <w:r w:rsidR="00704646">
              <w:rPr>
                <w:color w:val="000000"/>
              </w:rPr>
              <w:t xml:space="preserve"> </w:t>
            </w:r>
            <w:r w:rsidRPr="00C0788A">
              <w:rPr>
                <w:color w:val="000000"/>
              </w:rPr>
              <w:t>в ФГИС "Меркурий"</w:t>
            </w:r>
          </w:p>
        </w:tc>
        <w:tc>
          <w:tcPr>
            <w:tcW w:w="6343" w:type="dxa"/>
            <w:shd w:val="clear" w:color="auto" w:fill="auto"/>
          </w:tcPr>
          <w:p w:rsidR="00C0788A" w:rsidRPr="00C0788A" w:rsidRDefault="00C0788A" w:rsidP="009B5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ind w:firstLine="34"/>
              <w:jc w:val="both"/>
              <w:rPr>
                <w:color w:val="000000"/>
              </w:rPr>
            </w:pPr>
            <w:proofErr w:type="spellStart"/>
            <w:proofErr w:type="gramStart"/>
            <w:r w:rsidRPr="00C0788A">
              <w:rPr>
                <w:color w:val="000000"/>
              </w:rPr>
              <w:t>RU</w:t>
            </w:r>
            <w:proofErr w:type="gramEnd"/>
            <w:r w:rsidRPr="00C0788A">
              <w:rPr>
                <w:color w:val="000000"/>
              </w:rPr>
              <w:t>номер</w:t>
            </w:r>
            <w:proofErr w:type="spellEnd"/>
            <w:r w:rsidRPr="00C0788A">
              <w:rPr>
                <w:color w:val="000000"/>
              </w:rPr>
              <w:t xml:space="preserve"> 1803531</w:t>
            </w:r>
          </w:p>
          <w:p w:rsidR="00C0788A" w:rsidRPr="00C0788A" w:rsidRDefault="00C0788A" w:rsidP="009B5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ind w:firstLine="34"/>
              <w:jc w:val="both"/>
              <w:rPr>
                <w:color w:val="000000"/>
              </w:rPr>
            </w:pPr>
            <w:r w:rsidRPr="00C0788A">
              <w:rPr>
                <w:color w:val="000000"/>
              </w:rPr>
              <w:t>ООО КСК «Пассаж»</w:t>
            </w:r>
          </w:p>
          <w:p w:rsidR="00C0788A" w:rsidRPr="00C0788A" w:rsidRDefault="00C0788A" w:rsidP="009B5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ind w:firstLine="34"/>
              <w:jc w:val="both"/>
              <w:rPr>
                <w:color w:val="000000"/>
              </w:rPr>
            </w:pPr>
            <w:r w:rsidRPr="00C0788A">
              <w:rPr>
                <w:color w:val="000000"/>
              </w:rPr>
              <w:t>603093, г. Нижний Новгород, ул.</w:t>
            </w:r>
            <w:r w:rsidR="005D4A4A">
              <w:rPr>
                <w:color w:val="000000"/>
              </w:rPr>
              <w:t xml:space="preserve"> </w:t>
            </w:r>
            <w:proofErr w:type="gramStart"/>
            <w:r w:rsidRPr="00C0788A">
              <w:rPr>
                <w:color w:val="000000"/>
              </w:rPr>
              <w:t>Овражная</w:t>
            </w:r>
            <w:proofErr w:type="gramEnd"/>
            <w:r w:rsidRPr="00C0788A">
              <w:rPr>
                <w:color w:val="000000"/>
              </w:rPr>
              <w:t>, 62</w:t>
            </w:r>
          </w:p>
        </w:tc>
      </w:tr>
      <w:tr w:rsidR="00E92B50" w:rsidRPr="00C0788A" w:rsidTr="00C0788A">
        <w:trPr>
          <w:trHeight w:val="677"/>
        </w:trPr>
        <w:tc>
          <w:tcPr>
            <w:tcW w:w="3969" w:type="dxa"/>
            <w:shd w:val="clear" w:color="auto" w:fill="auto"/>
          </w:tcPr>
          <w:p w:rsidR="00E92B50" w:rsidRPr="00C0788A" w:rsidRDefault="00E92B50" w:rsidP="009B5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>ОСОБЫЕ УСЛОВИЯ</w:t>
            </w:r>
          </w:p>
        </w:tc>
        <w:tc>
          <w:tcPr>
            <w:tcW w:w="6343" w:type="dxa"/>
            <w:shd w:val="clear" w:color="auto" w:fill="auto"/>
          </w:tcPr>
          <w:p w:rsidR="00E92B50" w:rsidRPr="00C0788A" w:rsidRDefault="00E92B50" w:rsidP="00E92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Региональные соревнования проводятся п</w:t>
            </w:r>
            <w:r w:rsidRPr="00E67887">
              <w:rPr>
                <w:color w:val="000000"/>
                <w:sz w:val="22"/>
                <w:szCs w:val="22"/>
              </w:rPr>
              <w:t xml:space="preserve">араллельно с Межрегиональными соревнованиями «Летний кубок Нижегородского кремля» по выездке </w:t>
            </w:r>
          </w:p>
        </w:tc>
      </w:tr>
    </w:tbl>
    <w:p w:rsidR="00C0788A" w:rsidRPr="00C0788A" w:rsidRDefault="00C0788A" w:rsidP="00C0788A">
      <w:pPr>
        <w:keepNext/>
        <w:numPr>
          <w:ilvl w:val="0"/>
          <w:numId w:val="4"/>
        </w:numPr>
        <w:shd w:val="clear" w:color="auto" w:fill="E6E6E6"/>
        <w:spacing w:before="200" w:after="100"/>
        <w:rPr>
          <w:b/>
          <w:sz w:val="28"/>
          <w:szCs w:val="28"/>
        </w:rPr>
      </w:pPr>
      <w:r w:rsidRPr="00C0788A">
        <w:rPr>
          <w:b/>
          <w:sz w:val="28"/>
          <w:szCs w:val="28"/>
        </w:rPr>
        <w:t>ОБЩИЕ УСЛОВИЯ</w:t>
      </w:r>
    </w:p>
    <w:p w:rsidR="00C0788A" w:rsidRPr="00C0788A" w:rsidRDefault="00C0788A" w:rsidP="00C0788A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ind w:firstLine="851"/>
        <w:jc w:val="both"/>
        <w:rPr>
          <w:b/>
          <w:i/>
          <w:color w:val="000000"/>
        </w:rPr>
      </w:pPr>
      <w:r w:rsidRPr="00C0788A">
        <w:rPr>
          <w:b/>
          <w:i/>
          <w:color w:val="000000"/>
        </w:rPr>
        <w:t>Соревнования проводятся в соответствии</w:t>
      </w:r>
      <w:sdt>
        <w:sdtPr>
          <w:rPr>
            <w:color w:val="000000"/>
          </w:rPr>
          <w:tag w:val="goog_rdk_0"/>
          <w:id w:val="1626817803"/>
        </w:sdtPr>
        <w:sdtEndPr/>
        <w:sdtContent>
          <w:r w:rsidR="00202FBC">
            <w:rPr>
              <w:color w:val="000000"/>
            </w:rPr>
            <w:t xml:space="preserve"> </w:t>
          </w:r>
        </w:sdtContent>
      </w:sdt>
      <w:proofErr w:type="gramStart"/>
      <w:r w:rsidRPr="00C0788A">
        <w:rPr>
          <w:b/>
          <w:i/>
          <w:color w:val="000000"/>
        </w:rPr>
        <w:t>с</w:t>
      </w:r>
      <w:proofErr w:type="gramEnd"/>
      <w:r w:rsidR="00202FBC">
        <w:rPr>
          <w:b/>
          <w:i/>
          <w:color w:val="000000"/>
        </w:rPr>
        <w:t>:</w:t>
      </w:r>
    </w:p>
    <w:p w:rsidR="009B54CA" w:rsidRPr="00252DB6" w:rsidRDefault="009B54CA" w:rsidP="009B54C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color w:val="000000"/>
        </w:rPr>
      </w:pPr>
      <w:r w:rsidRPr="00252DB6">
        <w:rPr>
          <w:color w:val="000000"/>
        </w:rPr>
        <w:t xml:space="preserve">Правилами вида </w:t>
      </w:r>
      <w:r w:rsidR="005C7B65">
        <w:rPr>
          <w:color w:val="000000"/>
        </w:rPr>
        <w:t xml:space="preserve">спорта </w:t>
      </w:r>
      <w:r w:rsidRPr="00252DB6">
        <w:rPr>
          <w:color w:val="000000"/>
        </w:rPr>
        <w:t>«Конный спорт» утв. Приказом Мин</w:t>
      </w:r>
      <w:r w:rsidR="00B9406C">
        <w:rPr>
          <w:color w:val="000000"/>
        </w:rPr>
        <w:t xml:space="preserve">истерства </w:t>
      </w:r>
      <w:r w:rsidRPr="00252DB6">
        <w:rPr>
          <w:color w:val="000000"/>
        </w:rPr>
        <w:t>спорта Росси</w:t>
      </w:r>
      <w:r w:rsidR="00B9406C">
        <w:rPr>
          <w:color w:val="000000"/>
        </w:rPr>
        <w:t>йской Федерации</w:t>
      </w:r>
      <w:r w:rsidRPr="00252DB6">
        <w:rPr>
          <w:color w:val="000000"/>
        </w:rPr>
        <w:t xml:space="preserve"> от </w:t>
      </w:r>
      <w:r w:rsidR="00AD55D0">
        <w:rPr>
          <w:color w:val="000000"/>
        </w:rPr>
        <w:t>2</w:t>
      </w:r>
      <w:r w:rsidR="005C7B65">
        <w:rPr>
          <w:color w:val="000000"/>
        </w:rPr>
        <w:t>8.12</w:t>
      </w:r>
      <w:r w:rsidR="009466B5">
        <w:rPr>
          <w:color w:val="000000"/>
        </w:rPr>
        <w:t>.202</w:t>
      </w:r>
      <w:r w:rsidR="005C7B65">
        <w:rPr>
          <w:color w:val="000000"/>
        </w:rPr>
        <w:t>3</w:t>
      </w:r>
      <w:r w:rsidR="009466B5">
        <w:rPr>
          <w:color w:val="000000"/>
        </w:rPr>
        <w:t xml:space="preserve"> г. </w:t>
      </w:r>
      <w:r w:rsidR="009466B5" w:rsidRPr="00252DB6">
        <w:rPr>
          <w:color w:val="000000"/>
        </w:rPr>
        <w:t>№</w:t>
      </w:r>
      <w:r w:rsidR="005C7B65">
        <w:rPr>
          <w:color w:val="000000"/>
        </w:rPr>
        <w:t>111</w:t>
      </w:r>
      <w:r w:rsidR="009466B5">
        <w:rPr>
          <w:color w:val="000000"/>
        </w:rPr>
        <w:t>4</w:t>
      </w:r>
      <w:r w:rsidRPr="00252DB6">
        <w:rPr>
          <w:color w:val="000000"/>
        </w:rPr>
        <w:t>;</w:t>
      </w:r>
    </w:p>
    <w:p w:rsidR="009B54CA" w:rsidRPr="00252DB6" w:rsidRDefault="009466B5" w:rsidP="009B54C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color w:val="000000"/>
        </w:rPr>
      </w:pPr>
      <w:r>
        <w:rPr>
          <w:color w:val="000000"/>
        </w:rPr>
        <w:t xml:space="preserve">Ветеринарным регламентом </w:t>
      </w:r>
      <w:r w:rsidRPr="00AB20FB">
        <w:rPr>
          <w:color w:val="000000"/>
        </w:rPr>
        <w:t>ФКСР</w:t>
      </w:r>
      <w:r>
        <w:rPr>
          <w:color w:val="000000"/>
        </w:rPr>
        <w:t xml:space="preserve"> в действующей редакции;</w:t>
      </w:r>
    </w:p>
    <w:p w:rsidR="009B54CA" w:rsidRPr="00252DB6" w:rsidRDefault="009B54CA" w:rsidP="009B54C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color w:val="000000"/>
        </w:rPr>
      </w:pPr>
      <w:r w:rsidRPr="00252DB6">
        <w:rPr>
          <w:color w:val="000000"/>
        </w:rPr>
        <w:t>Регламентом</w:t>
      </w:r>
      <w:r w:rsidR="009466B5">
        <w:rPr>
          <w:color w:val="000000"/>
        </w:rPr>
        <w:t xml:space="preserve"> ФКСР</w:t>
      </w:r>
      <w:r w:rsidRPr="00252DB6">
        <w:rPr>
          <w:color w:val="000000"/>
        </w:rPr>
        <w:t xml:space="preserve"> </w:t>
      </w:r>
      <w:r w:rsidR="009466B5" w:rsidRPr="007C7386">
        <w:rPr>
          <w:color w:val="000000"/>
        </w:rPr>
        <w:t xml:space="preserve">по конному спорту </w:t>
      </w:r>
      <w:r w:rsidR="009466B5">
        <w:rPr>
          <w:color w:val="000000"/>
        </w:rPr>
        <w:t>в действующей редакции;</w:t>
      </w:r>
    </w:p>
    <w:p w:rsidR="00C0788A" w:rsidRPr="009B54CA" w:rsidRDefault="009B54CA" w:rsidP="009B54C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color w:val="000000"/>
        </w:rPr>
      </w:pPr>
      <w:r w:rsidRPr="009B54CA">
        <w:rPr>
          <w:color w:val="000000"/>
        </w:rPr>
        <w:t xml:space="preserve">Настоящим </w:t>
      </w:r>
      <w:r w:rsidR="009466B5">
        <w:rPr>
          <w:color w:val="000000"/>
        </w:rPr>
        <w:t>Р</w:t>
      </w:r>
      <w:r w:rsidRPr="009B54CA">
        <w:rPr>
          <w:color w:val="000000"/>
        </w:rPr>
        <w:t>егламентом</w:t>
      </w:r>
      <w:r w:rsidR="009466B5">
        <w:rPr>
          <w:color w:val="000000"/>
        </w:rPr>
        <w:t xml:space="preserve"> о </w:t>
      </w:r>
      <w:proofErr w:type="gramStart"/>
      <w:r w:rsidR="009466B5">
        <w:rPr>
          <w:color w:val="000000"/>
        </w:rPr>
        <w:t>соревнованиях</w:t>
      </w:r>
      <w:proofErr w:type="gramEnd"/>
    </w:p>
    <w:p w:rsidR="00C0788A" w:rsidRDefault="00C0788A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ind w:firstLine="851"/>
        <w:jc w:val="both"/>
        <w:rPr>
          <w:color w:val="000000"/>
        </w:rPr>
      </w:pPr>
    </w:p>
    <w:p w:rsidR="00A46773" w:rsidRDefault="007F0EB5">
      <w:pPr>
        <w:keepNext/>
        <w:numPr>
          <w:ilvl w:val="0"/>
          <w:numId w:val="4"/>
        </w:numPr>
        <w:shd w:val="clear" w:color="auto" w:fill="E6E6E6"/>
        <w:spacing w:before="200" w:after="100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ОРГАНИЗАТОРЫ</w:t>
      </w:r>
    </w:p>
    <w:p w:rsidR="00A46773" w:rsidRPr="00654A48" w:rsidRDefault="007F0EB5">
      <w:pPr>
        <w:numPr>
          <w:ilvl w:val="0"/>
          <w:numId w:val="2"/>
        </w:numPr>
        <w:shd w:val="clear" w:color="auto" w:fill="FFFFFF"/>
        <w:spacing w:line="276" w:lineRule="auto"/>
        <w:ind w:left="992" w:hanging="357"/>
        <w:jc w:val="both"/>
      </w:pPr>
      <w:r w:rsidRPr="00654A48">
        <w:t>Федерация конного спорта России</w:t>
      </w:r>
    </w:p>
    <w:p w:rsidR="00A46773" w:rsidRPr="00654A48" w:rsidRDefault="007F0EB5">
      <w:pPr>
        <w:numPr>
          <w:ilvl w:val="0"/>
          <w:numId w:val="2"/>
        </w:numPr>
        <w:shd w:val="clear" w:color="auto" w:fill="FFFFFF"/>
        <w:spacing w:line="276" w:lineRule="auto"/>
        <w:ind w:left="992" w:hanging="357"/>
        <w:jc w:val="both"/>
      </w:pPr>
      <w:r w:rsidRPr="00654A48">
        <w:t>Министерство спорта Нижегородской области, ГАУ НО «Дирекция по проведению спортивных и зрелищных мероприятий»</w:t>
      </w:r>
    </w:p>
    <w:p w:rsidR="00A46773" w:rsidRPr="00654A48" w:rsidRDefault="007F0EB5">
      <w:pPr>
        <w:numPr>
          <w:ilvl w:val="0"/>
          <w:numId w:val="2"/>
        </w:numPr>
        <w:shd w:val="clear" w:color="auto" w:fill="FFFFFF"/>
        <w:spacing w:line="276" w:lineRule="auto"/>
        <w:ind w:left="992" w:hanging="357"/>
        <w:jc w:val="both"/>
      </w:pPr>
      <w:r w:rsidRPr="00654A48">
        <w:t>Федерация конного спорта Нижегородской области</w:t>
      </w:r>
    </w:p>
    <w:p w:rsidR="00A46773" w:rsidRPr="00654A48" w:rsidRDefault="007F0EB5">
      <w:pPr>
        <w:numPr>
          <w:ilvl w:val="0"/>
          <w:numId w:val="2"/>
        </w:numPr>
        <w:shd w:val="clear" w:color="auto" w:fill="FFFFFF"/>
        <w:spacing w:line="276" w:lineRule="auto"/>
        <w:ind w:left="992" w:hanging="357"/>
        <w:jc w:val="both"/>
      </w:pPr>
      <w:r w:rsidRPr="00654A48">
        <w:t>Конноспортивный клуб «Пассаж»</w:t>
      </w:r>
    </w:p>
    <w:p w:rsidR="00A46773" w:rsidRPr="00654A48" w:rsidRDefault="007F0EB5">
      <w:pPr>
        <w:numPr>
          <w:ilvl w:val="0"/>
          <w:numId w:val="2"/>
        </w:numPr>
        <w:shd w:val="clear" w:color="auto" w:fill="FFFFFF"/>
        <w:spacing w:line="276" w:lineRule="auto"/>
        <w:ind w:left="992" w:hanging="357"/>
        <w:jc w:val="both"/>
      </w:pPr>
      <w:r w:rsidRPr="00654A48">
        <w:t>Нижегородский центр верховой езды</w:t>
      </w:r>
    </w:p>
    <w:p w:rsidR="00A46773" w:rsidRDefault="007F0EB5">
      <w:pPr>
        <w:shd w:val="clear" w:color="auto" w:fill="FFFFFF"/>
        <w:spacing w:before="100" w:after="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Оргкомитет:</w:t>
      </w:r>
    </w:p>
    <w:tbl>
      <w:tblPr>
        <w:tblStyle w:val="aff0"/>
        <w:tblW w:w="10206" w:type="dxa"/>
        <w:tblInd w:w="10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22"/>
        <w:gridCol w:w="7184"/>
      </w:tblGrid>
      <w:tr w:rsidR="00A46773">
        <w:trPr>
          <w:trHeight w:val="617"/>
        </w:trPr>
        <w:tc>
          <w:tcPr>
            <w:tcW w:w="3022" w:type="dxa"/>
            <w:vMerge w:val="restart"/>
            <w:shd w:val="clear" w:color="auto" w:fill="auto"/>
          </w:tcPr>
          <w:p w:rsidR="00A46773" w:rsidRDefault="007F0EB5">
            <w:pPr>
              <w:shd w:val="clear" w:color="auto" w:fill="FFFFFF"/>
            </w:pPr>
            <w:r>
              <w:t>Члены Оргкомитета турнира</w:t>
            </w:r>
          </w:p>
        </w:tc>
        <w:tc>
          <w:tcPr>
            <w:tcW w:w="7184" w:type="dxa"/>
            <w:shd w:val="clear" w:color="auto" w:fill="auto"/>
          </w:tcPr>
          <w:p w:rsidR="00A46773" w:rsidRDefault="007F0EB5">
            <w:pPr>
              <w:shd w:val="clear" w:color="auto" w:fill="FFFFFF"/>
              <w:tabs>
                <w:tab w:val="left" w:pos="3570"/>
              </w:tabs>
              <w:rPr>
                <w:b/>
              </w:rPr>
            </w:pPr>
            <w:proofErr w:type="spellStart"/>
            <w:r>
              <w:rPr>
                <w:b/>
              </w:rPr>
              <w:t>Пазухина</w:t>
            </w:r>
            <w:proofErr w:type="spellEnd"/>
            <w:r>
              <w:rPr>
                <w:b/>
              </w:rPr>
              <w:t xml:space="preserve"> Татьяна Владимировна – размещение лошадей</w:t>
            </w:r>
            <w:r w:rsidR="00D115B7">
              <w:rPr>
                <w:b/>
              </w:rPr>
              <w:t>, финансовые вопросы</w:t>
            </w:r>
          </w:p>
          <w:p w:rsidR="00A46773" w:rsidRDefault="007F0EB5">
            <w:pPr>
              <w:shd w:val="clear" w:color="auto" w:fill="FFFFFF"/>
              <w:tabs>
                <w:tab w:val="left" w:pos="3570"/>
              </w:tabs>
              <w:rPr>
                <w:b/>
                <w:color w:val="0033CC"/>
              </w:rPr>
            </w:pPr>
            <w:r>
              <w:rPr>
                <w:i/>
              </w:rPr>
              <w:t>телефон:</w:t>
            </w:r>
            <w:r w:rsidR="00357F37" w:rsidRPr="00357F37">
              <w:rPr>
                <w:b/>
                <w:color w:val="0033CC"/>
              </w:rPr>
              <w:t xml:space="preserve">+7(987)740-02-17; </w:t>
            </w:r>
            <w:r>
              <w:rPr>
                <w:b/>
                <w:color w:val="0033CC"/>
              </w:rPr>
              <w:t>+7(920)061-73-17</w:t>
            </w:r>
          </w:p>
        </w:tc>
      </w:tr>
      <w:tr w:rsidR="00A46773">
        <w:trPr>
          <w:trHeight w:val="707"/>
        </w:trPr>
        <w:tc>
          <w:tcPr>
            <w:tcW w:w="3022" w:type="dxa"/>
            <w:vMerge/>
            <w:shd w:val="clear" w:color="auto" w:fill="auto"/>
          </w:tcPr>
          <w:p w:rsidR="00A46773" w:rsidRDefault="00A46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184" w:type="dxa"/>
            <w:shd w:val="clear" w:color="auto" w:fill="auto"/>
          </w:tcPr>
          <w:p w:rsidR="00A46773" w:rsidRDefault="007F0EB5">
            <w:pPr>
              <w:rPr>
                <w:b/>
              </w:rPr>
            </w:pPr>
            <w:r>
              <w:rPr>
                <w:b/>
              </w:rPr>
              <w:t>Хохлачева Марина Владимировна – организационные вопросы, программа соревнований</w:t>
            </w:r>
          </w:p>
          <w:p w:rsidR="00A46773" w:rsidRDefault="007F0EB5">
            <w:pPr>
              <w:tabs>
                <w:tab w:val="left" w:pos="3570"/>
              </w:tabs>
              <w:rPr>
                <w:b/>
              </w:rPr>
            </w:pPr>
            <w:r>
              <w:rPr>
                <w:i/>
              </w:rPr>
              <w:t xml:space="preserve">телефон: </w:t>
            </w:r>
            <w:r>
              <w:rPr>
                <w:b/>
                <w:color w:val="0033CC"/>
              </w:rPr>
              <w:t>+7(915)943-03-01</w:t>
            </w:r>
          </w:p>
        </w:tc>
      </w:tr>
      <w:tr w:rsidR="00A46773">
        <w:trPr>
          <w:trHeight w:val="857"/>
        </w:trPr>
        <w:tc>
          <w:tcPr>
            <w:tcW w:w="3022" w:type="dxa"/>
            <w:vMerge/>
            <w:shd w:val="clear" w:color="auto" w:fill="auto"/>
          </w:tcPr>
          <w:p w:rsidR="00A46773" w:rsidRDefault="00A46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184" w:type="dxa"/>
            <w:shd w:val="clear" w:color="auto" w:fill="auto"/>
          </w:tcPr>
          <w:p w:rsidR="00A46773" w:rsidRDefault="007F0EB5">
            <w:pPr>
              <w:tabs>
                <w:tab w:val="left" w:pos="3570"/>
              </w:tabs>
              <w:rPr>
                <w:b/>
              </w:rPr>
            </w:pPr>
            <w:r>
              <w:rPr>
                <w:b/>
              </w:rPr>
              <w:t>Соколова Елена Сергеевна – прием заявок, стартовые и технические протоколы</w:t>
            </w:r>
          </w:p>
          <w:p w:rsidR="00A46773" w:rsidRDefault="007F0EB5">
            <w:pPr>
              <w:tabs>
                <w:tab w:val="left" w:pos="3570"/>
              </w:tabs>
              <w:rPr>
                <w:b/>
              </w:rPr>
            </w:pPr>
            <w:r>
              <w:rPr>
                <w:i/>
              </w:rPr>
              <w:t xml:space="preserve">телефон: </w:t>
            </w:r>
            <w:r>
              <w:rPr>
                <w:b/>
                <w:color w:val="0033CC"/>
              </w:rPr>
              <w:t>+7(903)600-23-70</w:t>
            </w:r>
          </w:p>
        </w:tc>
      </w:tr>
    </w:tbl>
    <w:p w:rsidR="00A46773" w:rsidRDefault="007F0EB5">
      <w:pPr>
        <w:spacing w:line="276" w:lineRule="auto"/>
        <w:ind w:firstLine="567"/>
        <w:jc w:val="both"/>
      </w:pPr>
      <w:r>
        <w:t xml:space="preserve">Ответственность за организацию соревнований несет Оргкомитет, ответственность за проведение соревнований несет Главная судейская коллегия, утверждаемая Федерацией конного спорта России. Оргкомитет и Главная судейская коллегия оставляют за собой право вносить изменения в программу соревнований в </w:t>
      </w:r>
      <w:proofErr w:type="gramStart"/>
      <w:r>
        <w:t>случае</w:t>
      </w:r>
      <w:proofErr w:type="gramEnd"/>
      <w:r>
        <w:t xml:space="preserve"> непредвиденных обстоятельств. Федерация конного спорта России не несет ответственности по вопросам финансовых обязательств Оргкомитета.</w:t>
      </w:r>
    </w:p>
    <w:p w:rsidR="00522C14" w:rsidRDefault="00522C14">
      <w:pPr>
        <w:spacing w:line="276" w:lineRule="auto"/>
        <w:ind w:firstLine="567"/>
        <w:jc w:val="both"/>
      </w:pPr>
    </w:p>
    <w:p w:rsidR="00DC2FC7" w:rsidRDefault="007C7F45" w:rsidP="007C7F45">
      <w:pPr>
        <w:keepNext/>
        <w:shd w:val="clear" w:color="auto" w:fill="E6E6E6"/>
        <w:spacing w:before="200" w:after="10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IV</w:t>
      </w:r>
      <w:r>
        <w:rPr>
          <w:b/>
          <w:sz w:val="28"/>
          <w:szCs w:val="28"/>
        </w:rPr>
        <w:t xml:space="preserve">. </w:t>
      </w:r>
      <w:r w:rsidR="00DC2FC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БЕСПЕЧЕНИЕ БЕЗОПАСНОСТИ, МЕДИЦИНСКОЕ ОБЕСПЕЧЕНИЕ, АНТИДОПИНОВОЕ ОБЕСПЕЧЕНИЕ</w:t>
      </w:r>
    </w:p>
    <w:p w:rsidR="007C7F45" w:rsidRPr="007C7F45" w:rsidRDefault="007C7F45" w:rsidP="007C7F45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 w:line="276" w:lineRule="auto"/>
        <w:ind w:left="0" w:firstLine="426"/>
        <w:contextualSpacing/>
        <w:jc w:val="both"/>
        <w:rPr>
          <w:rFonts w:eastAsia="Calibri"/>
          <w:lang w:eastAsia="en-US"/>
        </w:rPr>
      </w:pPr>
      <w:r w:rsidRPr="007C7F45">
        <w:rPr>
          <w:rFonts w:eastAsia="Calibri"/>
          <w:lang w:eastAsia="en-US"/>
        </w:rPr>
        <w:t>Спортивные соревнования проводятся на объектах спорта, включенных во Всероссийский реестр объектов спорта, в соответствии с Федеральным законом от 04.12.2007 г. №329 «О физической культуре и спорте в Российской Федерации».</w:t>
      </w:r>
    </w:p>
    <w:p w:rsidR="007C7F45" w:rsidRPr="007C7F45" w:rsidRDefault="007C7F45" w:rsidP="007C7F45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 w:line="276" w:lineRule="auto"/>
        <w:ind w:left="0" w:firstLine="426"/>
        <w:contextualSpacing/>
        <w:jc w:val="both"/>
        <w:rPr>
          <w:rFonts w:eastAsia="Calibri"/>
          <w:lang w:eastAsia="en-US"/>
        </w:rPr>
      </w:pPr>
      <w:r w:rsidRPr="007C7F45">
        <w:rPr>
          <w:rFonts w:eastAsia="Calibri"/>
          <w:lang w:eastAsia="en-US"/>
        </w:rPr>
        <w:t>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г.  № 353.</w:t>
      </w:r>
    </w:p>
    <w:p w:rsidR="007C7F45" w:rsidRPr="007C7F45" w:rsidRDefault="007C7F45" w:rsidP="007C7F45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 w:line="276" w:lineRule="auto"/>
        <w:ind w:left="0" w:firstLine="426"/>
        <w:contextualSpacing/>
        <w:jc w:val="both"/>
        <w:rPr>
          <w:rFonts w:eastAsia="Calibri"/>
          <w:lang w:eastAsia="en-US"/>
        </w:rPr>
      </w:pPr>
      <w:r w:rsidRPr="007C7F45">
        <w:rPr>
          <w:rFonts w:eastAsia="Calibri"/>
          <w:lang w:eastAsia="en-US"/>
        </w:rPr>
        <w:t xml:space="preserve">Участие в спортивных соревнованиях осуществляется только при наличии полиса страхования жизни и здоровья от несчастных случаев, </w:t>
      </w:r>
      <w:proofErr w:type="gramStart"/>
      <w:r w:rsidRPr="007C7F45">
        <w:rPr>
          <w:rFonts w:eastAsia="Calibri"/>
          <w:lang w:eastAsia="en-US"/>
        </w:rPr>
        <w:t>который</w:t>
      </w:r>
      <w:proofErr w:type="gramEnd"/>
      <w:r w:rsidRPr="007C7F45">
        <w:rPr>
          <w:rFonts w:eastAsia="Calibri"/>
          <w:lang w:eastAsia="en-US"/>
        </w:rPr>
        <w:t xml:space="preserve"> представляется в комиссию по допуску участников на каждого участника спортивных соревнований.</w:t>
      </w:r>
    </w:p>
    <w:p w:rsidR="007C7F45" w:rsidRPr="007C7F45" w:rsidRDefault="007C7F45" w:rsidP="007C7F45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 w:line="276" w:lineRule="auto"/>
        <w:ind w:left="0" w:firstLine="426"/>
        <w:contextualSpacing/>
        <w:jc w:val="both"/>
        <w:rPr>
          <w:rFonts w:eastAsia="Calibri"/>
          <w:lang w:eastAsia="en-US"/>
        </w:rPr>
      </w:pPr>
      <w:proofErr w:type="gramStart"/>
      <w:r w:rsidRPr="007C7F45">
        <w:rPr>
          <w:rFonts w:eastAsia="Calibri"/>
          <w:lang w:eastAsia="en-US"/>
        </w:rPr>
        <w:t>Приказ Минздрава РФ от 23.10.2020 N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</w:t>
      </w:r>
      <w:proofErr w:type="gramEnd"/>
      <w:r w:rsidRPr="007C7F45">
        <w:rPr>
          <w:rFonts w:eastAsia="Calibri"/>
          <w:lang w:eastAsia="en-US"/>
        </w:rPr>
        <w:t xml:space="preserve"> и обороне" (ГТО)" и форм медицинских заключений о допуске к участию физкультурных и спортивных мероприятиях» </w:t>
      </w:r>
    </w:p>
    <w:p w:rsidR="007C7F45" w:rsidRPr="007C7F45" w:rsidRDefault="007C7F45" w:rsidP="007C7F45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 w:line="276" w:lineRule="auto"/>
        <w:ind w:left="0" w:firstLine="426"/>
        <w:contextualSpacing/>
        <w:jc w:val="both"/>
        <w:rPr>
          <w:rFonts w:eastAsia="Calibri"/>
          <w:lang w:eastAsia="en-US"/>
        </w:rPr>
      </w:pPr>
      <w:r w:rsidRPr="007C7F45">
        <w:rPr>
          <w:rFonts w:eastAsia="Calibri"/>
          <w:lang w:eastAsia="en-US"/>
        </w:rPr>
        <w:t xml:space="preserve">Основанием для допуска спортсмена к спортивным соревнованиям по медицинским заключениям является заявка на участие в спортивных </w:t>
      </w:r>
      <w:proofErr w:type="gramStart"/>
      <w:r w:rsidRPr="007C7F45">
        <w:rPr>
          <w:rFonts w:eastAsia="Calibri"/>
          <w:lang w:eastAsia="en-US"/>
        </w:rPr>
        <w:t>соревнованиях</w:t>
      </w:r>
      <w:proofErr w:type="gramEnd"/>
      <w:r w:rsidRPr="007C7F45">
        <w:rPr>
          <w:rFonts w:eastAsia="Calibri"/>
          <w:lang w:eastAsia="en-US"/>
        </w:rPr>
        <w:t xml:space="preserve"> с отметкой «допущен» напротив каждой фамилии спортсмена, заверенная подписью врача и его личной печатью. Заявка на участие в спортивных </w:t>
      </w:r>
      <w:proofErr w:type="gramStart"/>
      <w:r w:rsidRPr="007C7F45">
        <w:rPr>
          <w:rFonts w:eastAsia="Calibri"/>
          <w:lang w:eastAsia="en-US"/>
        </w:rPr>
        <w:t>соревнованиях</w:t>
      </w:r>
      <w:proofErr w:type="gramEnd"/>
      <w:r w:rsidRPr="007C7F45">
        <w:rPr>
          <w:rFonts w:eastAsia="Calibri"/>
          <w:lang w:eastAsia="en-US"/>
        </w:rPr>
        <w:t xml:space="preserve"> подписывается врачом с расшифровкой фамилии, имени, отчества и заверяется печатью медицинской организации, имеющей лицензию на осуществление медицинской деятельности.</w:t>
      </w:r>
    </w:p>
    <w:p w:rsidR="007C7F45" w:rsidRPr="007C7F45" w:rsidRDefault="007C7F45" w:rsidP="007C7F45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 w:line="276" w:lineRule="auto"/>
        <w:ind w:left="0" w:firstLine="426"/>
        <w:contextualSpacing/>
        <w:jc w:val="both"/>
        <w:rPr>
          <w:rFonts w:eastAsia="Calibri"/>
          <w:lang w:eastAsia="en-US"/>
        </w:rPr>
      </w:pPr>
      <w:r w:rsidRPr="007C7F45">
        <w:rPr>
          <w:rFonts w:eastAsia="Calibri"/>
          <w:lang w:eastAsia="en-US"/>
        </w:rPr>
        <w:t>Антидопинговое обеспечение в Российской Федерации осуществляется в соответствии с Общероссийскими антидопинговыми правилами, утвержденными приказом Министерства спорта Российской Федерации от 24.06.2021 г. № 464.</w:t>
      </w:r>
    </w:p>
    <w:p w:rsidR="007C7F45" w:rsidRPr="007C7F45" w:rsidRDefault="007C7F45" w:rsidP="007C7F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426"/>
        <w:contextualSpacing/>
        <w:jc w:val="both"/>
        <w:rPr>
          <w:rFonts w:eastAsia="Calibri"/>
          <w:lang w:eastAsia="en-US"/>
        </w:rPr>
      </w:pPr>
      <w:r w:rsidRPr="007C7F45">
        <w:rPr>
          <w:rFonts w:eastAsia="Calibri"/>
          <w:lang w:eastAsia="en-US"/>
        </w:rPr>
        <w:t xml:space="preserve">В </w:t>
      </w:r>
      <w:proofErr w:type="gramStart"/>
      <w:r w:rsidRPr="007C7F45">
        <w:rPr>
          <w:rFonts w:eastAsia="Calibri"/>
          <w:lang w:eastAsia="en-US"/>
        </w:rPr>
        <w:t>соответствии</w:t>
      </w:r>
      <w:proofErr w:type="gramEnd"/>
      <w:r w:rsidRPr="007C7F45">
        <w:rPr>
          <w:rFonts w:eastAsia="Calibri"/>
          <w:lang w:eastAsia="en-US"/>
        </w:rPr>
        <w:t xml:space="preserve"> с пунктом 12.14.1 общероссийских антидопинговых правил, ни один спортсмен или иное лицо, в отношении которого была применена дисквалификация, не имеет права во время срока дисквалификации участвовать ни в каком качестве в спортивных соревнованиях. </w:t>
      </w:r>
    </w:p>
    <w:p w:rsidR="00A46773" w:rsidRDefault="007C7F45" w:rsidP="007C7F45">
      <w:pPr>
        <w:keepNext/>
        <w:shd w:val="clear" w:color="auto" w:fill="E6E6E6"/>
        <w:spacing w:before="200" w:after="10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. </w:t>
      </w:r>
      <w:r w:rsidR="007F0EB5">
        <w:rPr>
          <w:b/>
          <w:sz w:val="28"/>
          <w:szCs w:val="28"/>
        </w:rPr>
        <w:t>ГЛАВНАЯ СУДЕЙСКАЯ КОЛЛЕГИЯ И ОФИЦИАЛЬНЫЕ ЛИЦА</w:t>
      </w:r>
    </w:p>
    <w:tbl>
      <w:tblPr>
        <w:tblStyle w:val="aff1"/>
        <w:tblW w:w="10206" w:type="dxa"/>
        <w:tblInd w:w="1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977"/>
        <w:gridCol w:w="1417"/>
        <w:gridCol w:w="2835"/>
      </w:tblGrid>
      <w:tr w:rsidR="00A46773">
        <w:tc>
          <w:tcPr>
            <w:tcW w:w="2977" w:type="dxa"/>
            <w:shd w:val="clear" w:color="auto" w:fill="8DB3E2"/>
          </w:tcPr>
          <w:p w:rsidR="00A46773" w:rsidRDefault="00A46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2977" w:type="dxa"/>
            <w:shd w:val="clear" w:color="auto" w:fill="8DB3E2"/>
          </w:tcPr>
          <w:p w:rsidR="00A46773" w:rsidRDefault="007F0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ФИО</w:t>
            </w:r>
          </w:p>
        </w:tc>
        <w:tc>
          <w:tcPr>
            <w:tcW w:w="1417" w:type="dxa"/>
            <w:shd w:val="clear" w:color="auto" w:fill="8DB3E2"/>
          </w:tcPr>
          <w:p w:rsidR="00A46773" w:rsidRDefault="007F0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Категория</w:t>
            </w:r>
          </w:p>
        </w:tc>
        <w:tc>
          <w:tcPr>
            <w:tcW w:w="2835" w:type="dxa"/>
            <w:shd w:val="clear" w:color="auto" w:fill="8DB3E2"/>
          </w:tcPr>
          <w:p w:rsidR="00A46773" w:rsidRDefault="007F0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Регион</w:t>
            </w:r>
          </w:p>
        </w:tc>
      </w:tr>
      <w:tr w:rsidR="00A46773">
        <w:tc>
          <w:tcPr>
            <w:tcW w:w="2977" w:type="dxa"/>
            <w:shd w:val="clear" w:color="auto" w:fill="auto"/>
          </w:tcPr>
          <w:p w:rsidR="00A46773" w:rsidRDefault="007F0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Главный судья </w:t>
            </w:r>
          </w:p>
        </w:tc>
        <w:tc>
          <w:tcPr>
            <w:tcW w:w="2977" w:type="dxa"/>
            <w:shd w:val="clear" w:color="auto" w:fill="auto"/>
          </w:tcPr>
          <w:p w:rsidR="00A46773" w:rsidRPr="00522C14" w:rsidRDefault="008F63A8" w:rsidP="00C03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rPr>
                <w:b/>
                <w:color w:val="000000"/>
              </w:rPr>
            </w:pPr>
            <w:r w:rsidRPr="00522C14">
              <w:rPr>
                <w:b/>
                <w:color w:val="000000"/>
              </w:rPr>
              <w:t>Елисеева А.А.</w:t>
            </w:r>
          </w:p>
        </w:tc>
        <w:tc>
          <w:tcPr>
            <w:tcW w:w="1417" w:type="dxa"/>
            <w:shd w:val="clear" w:color="auto" w:fill="auto"/>
          </w:tcPr>
          <w:p w:rsidR="00A46773" w:rsidRPr="00522C14" w:rsidRDefault="008F6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jc w:val="center"/>
              <w:rPr>
                <w:b/>
                <w:color w:val="000000"/>
              </w:rPr>
            </w:pPr>
            <w:r w:rsidRPr="00522C14">
              <w:rPr>
                <w:b/>
                <w:color w:val="000000"/>
              </w:rPr>
              <w:t>ВК/МК</w:t>
            </w:r>
            <w:proofErr w:type="gramStart"/>
            <w:r w:rsidRPr="00522C14">
              <w:rPr>
                <w:b/>
                <w:color w:val="000000"/>
              </w:rPr>
              <w:t>4</w:t>
            </w:r>
            <w:proofErr w:type="gramEnd"/>
            <w:r w:rsidRPr="00522C14">
              <w:rPr>
                <w:b/>
                <w:color w:val="000000"/>
              </w:rPr>
              <w:t>*</w:t>
            </w:r>
          </w:p>
        </w:tc>
        <w:tc>
          <w:tcPr>
            <w:tcW w:w="2835" w:type="dxa"/>
            <w:shd w:val="clear" w:color="auto" w:fill="auto"/>
          </w:tcPr>
          <w:p w:rsidR="00A46773" w:rsidRPr="008F63A8" w:rsidRDefault="008F6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jc w:val="center"/>
              <w:rPr>
                <w:b/>
                <w:color w:val="000000"/>
                <w:highlight w:val="yellow"/>
              </w:rPr>
            </w:pPr>
            <w:r w:rsidRPr="00654A48">
              <w:rPr>
                <w:b/>
                <w:color w:val="000000"/>
              </w:rPr>
              <w:t>г. Москва</w:t>
            </w:r>
          </w:p>
        </w:tc>
      </w:tr>
      <w:tr w:rsidR="00A46773">
        <w:tc>
          <w:tcPr>
            <w:tcW w:w="2977" w:type="dxa"/>
            <w:vMerge w:val="restart"/>
            <w:shd w:val="clear" w:color="auto" w:fill="auto"/>
          </w:tcPr>
          <w:p w:rsidR="00A46773" w:rsidRPr="004A1284" w:rsidRDefault="004A12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 w:rsidRPr="004A1284">
              <w:rPr>
                <w:color w:val="000000"/>
              </w:rPr>
              <w:t>Члены Гранд-Жюри</w:t>
            </w:r>
          </w:p>
        </w:tc>
        <w:tc>
          <w:tcPr>
            <w:tcW w:w="2977" w:type="dxa"/>
            <w:shd w:val="clear" w:color="auto" w:fill="auto"/>
          </w:tcPr>
          <w:p w:rsidR="00A46773" w:rsidRPr="002670B9" w:rsidRDefault="00D11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Соколова Е.Е.</w:t>
            </w:r>
          </w:p>
        </w:tc>
        <w:tc>
          <w:tcPr>
            <w:tcW w:w="1417" w:type="dxa"/>
            <w:shd w:val="clear" w:color="auto" w:fill="auto"/>
          </w:tcPr>
          <w:p w:rsidR="00A46773" w:rsidRPr="00654A48" w:rsidRDefault="00D11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1К</w:t>
            </w:r>
          </w:p>
        </w:tc>
        <w:tc>
          <w:tcPr>
            <w:tcW w:w="2835" w:type="dxa"/>
            <w:shd w:val="clear" w:color="auto" w:fill="auto"/>
          </w:tcPr>
          <w:p w:rsidR="00A46773" w:rsidRPr="00654A48" w:rsidRDefault="00D115B7" w:rsidP="0065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jc w:val="center"/>
              <w:rPr>
                <w:b/>
                <w:color w:val="000000"/>
              </w:rPr>
            </w:pPr>
            <w:r w:rsidRPr="00654A48">
              <w:rPr>
                <w:b/>
                <w:color w:val="000000"/>
              </w:rPr>
              <w:t>г. Москва</w:t>
            </w:r>
          </w:p>
        </w:tc>
      </w:tr>
      <w:tr w:rsidR="00281BF7">
        <w:tc>
          <w:tcPr>
            <w:tcW w:w="2977" w:type="dxa"/>
            <w:vMerge/>
            <w:shd w:val="clear" w:color="auto" w:fill="auto"/>
          </w:tcPr>
          <w:p w:rsidR="00281BF7" w:rsidRDefault="00281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281BF7" w:rsidRDefault="005D4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rPr>
                <w:b/>
                <w:color w:val="000000"/>
              </w:rPr>
            </w:pPr>
            <w:r w:rsidRPr="008F63A8">
              <w:rPr>
                <w:b/>
                <w:color w:val="000000"/>
              </w:rPr>
              <w:t>Соколова О.Е.</w:t>
            </w:r>
          </w:p>
        </w:tc>
        <w:tc>
          <w:tcPr>
            <w:tcW w:w="1417" w:type="dxa"/>
            <w:shd w:val="clear" w:color="auto" w:fill="auto"/>
          </w:tcPr>
          <w:p w:rsidR="00281BF7" w:rsidRDefault="005D4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jc w:val="center"/>
              <w:rPr>
                <w:b/>
                <w:color w:val="000000"/>
              </w:rPr>
            </w:pPr>
            <w:r w:rsidRPr="00654A48">
              <w:rPr>
                <w:b/>
                <w:color w:val="000000"/>
              </w:rPr>
              <w:t>ВК</w:t>
            </w:r>
          </w:p>
        </w:tc>
        <w:tc>
          <w:tcPr>
            <w:tcW w:w="2835" w:type="dxa"/>
            <w:shd w:val="clear" w:color="auto" w:fill="auto"/>
          </w:tcPr>
          <w:p w:rsidR="00281BF7" w:rsidRPr="00654A48" w:rsidRDefault="005D4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jc w:val="center"/>
              <w:rPr>
                <w:b/>
                <w:color w:val="000000"/>
              </w:rPr>
            </w:pPr>
            <w:r w:rsidRPr="00654A48">
              <w:rPr>
                <w:b/>
                <w:color w:val="000000"/>
              </w:rPr>
              <w:t>Нижегородская обл.</w:t>
            </w:r>
          </w:p>
        </w:tc>
      </w:tr>
      <w:tr w:rsidR="00A46773">
        <w:tc>
          <w:tcPr>
            <w:tcW w:w="2977" w:type="dxa"/>
            <w:vMerge/>
            <w:shd w:val="clear" w:color="auto" w:fill="auto"/>
          </w:tcPr>
          <w:p w:rsidR="00A46773" w:rsidRDefault="00A46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A46773" w:rsidRPr="008F63A8" w:rsidRDefault="005D4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Курицына Н.Н.</w:t>
            </w:r>
          </w:p>
        </w:tc>
        <w:tc>
          <w:tcPr>
            <w:tcW w:w="1417" w:type="dxa"/>
            <w:shd w:val="clear" w:color="auto" w:fill="auto"/>
          </w:tcPr>
          <w:p w:rsidR="00A46773" w:rsidRPr="00654A48" w:rsidRDefault="007F0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jc w:val="center"/>
              <w:rPr>
                <w:b/>
                <w:color w:val="000000"/>
              </w:rPr>
            </w:pPr>
            <w:r w:rsidRPr="00654A48">
              <w:rPr>
                <w:b/>
                <w:color w:val="000000"/>
              </w:rPr>
              <w:t>ВК</w:t>
            </w:r>
          </w:p>
        </w:tc>
        <w:tc>
          <w:tcPr>
            <w:tcW w:w="2835" w:type="dxa"/>
            <w:shd w:val="clear" w:color="auto" w:fill="auto"/>
          </w:tcPr>
          <w:p w:rsidR="00A46773" w:rsidRPr="00654A48" w:rsidRDefault="007F0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jc w:val="center"/>
              <w:rPr>
                <w:b/>
                <w:color w:val="000000"/>
              </w:rPr>
            </w:pPr>
            <w:r w:rsidRPr="00654A48">
              <w:rPr>
                <w:b/>
                <w:color w:val="000000"/>
              </w:rPr>
              <w:t>Нижегородская обл.</w:t>
            </w:r>
          </w:p>
        </w:tc>
      </w:tr>
      <w:tr w:rsidR="00A46773">
        <w:tc>
          <w:tcPr>
            <w:tcW w:w="2977" w:type="dxa"/>
            <w:vMerge/>
            <w:shd w:val="clear" w:color="auto" w:fill="auto"/>
          </w:tcPr>
          <w:p w:rsidR="00A46773" w:rsidRDefault="00A46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A46773" w:rsidRPr="008F63A8" w:rsidRDefault="007F0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rPr>
                <w:b/>
                <w:color w:val="000000"/>
              </w:rPr>
            </w:pPr>
            <w:r w:rsidRPr="008F63A8">
              <w:rPr>
                <w:b/>
                <w:color w:val="000000"/>
              </w:rPr>
              <w:t>Голубева О.В.</w:t>
            </w:r>
          </w:p>
        </w:tc>
        <w:tc>
          <w:tcPr>
            <w:tcW w:w="1417" w:type="dxa"/>
            <w:shd w:val="clear" w:color="auto" w:fill="auto"/>
          </w:tcPr>
          <w:p w:rsidR="00A46773" w:rsidRPr="00654A48" w:rsidRDefault="007F0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jc w:val="center"/>
              <w:rPr>
                <w:b/>
                <w:color w:val="000000"/>
              </w:rPr>
            </w:pPr>
            <w:r w:rsidRPr="00654A48">
              <w:rPr>
                <w:b/>
                <w:color w:val="000000"/>
              </w:rPr>
              <w:t>1К</w:t>
            </w:r>
          </w:p>
        </w:tc>
        <w:tc>
          <w:tcPr>
            <w:tcW w:w="2835" w:type="dxa"/>
            <w:shd w:val="clear" w:color="auto" w:fill="auto"/>
          </w:tcPr>
          <w:p w:rsidR="00A46773" w:rsidRPr="00654A48" w:rsidRDefault="007F0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jc w:val="center"/>
              <w:rPr>
                <w:b/>
                <w:color w:val="000000"/>
              </w:rPr>
            </w:pPr>
            <w:r w:rsidRPr="00654A48">
              <w:rPr>
                <w:b/>
                <w:color w:val="000000"/>
              </w:rPr>
              <w:t>Нижегородская обл.</w:t>
            </w:r>
          </w:p>
        </w:tc>
      </w:tr>
      <w:tr w:rsidR="00A46773">
        <w:tc>
          <w:tcPr>
            <w:tcW w:w="2977" w:type="dxa"/>
            <w:vMerge/>
            <w:shd w:val="clear" w:color="auto" w:fill="auto"/>
          </w:tcPr>
          <w:p w:rsidR="00A46773" w:rsidRDefault="00A46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A46773" w:rsidRPr="008F63A8" w:rsidRDefault="007F0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rPr>
                <w:b/>
                <w:color w:val="000000"/>
              </w:rPr>
            </w:pPr>
            <w:proofErr w:type="spellStart"/>
            <w:r w:rsidRPr="008F63A8">
              <w:rPr>
                <w:b/>
                <w:color w:val="000000"/>
              </w:rPr>
              <w:t>Коротина</w:t>
            </w:r>
            <w:proofErr w:type="spellEnd"/>
            <w:r w:rsidRPr="008F63A8">
              <w:rPr>
                <w:b/>
                <w:color w:val="000000"/>
              </w:rPr>
              <w:t xml:space="preserve"> Л.</w:t>
            </w:r>
            <w:sdt>
              <w:sdtPr>
                <w:tag w:val="goog_rdk_3"/>
                <w:id w:val="-1243785701"/>
              </w:sdtPr>
              <w:sdtEndPr/>
              <w:sdtContent/>
            </w:sdt>
            <w:r w:rsidRPr="008F63A8">
              <w:rPr>
                <w:b/>
                <w:color w:val="000000"/>
              </w:rPr>
              <w:t>А.</w:t>
            </w:r>
          </w:p>
        </w:tc>
        <w:tc>
          <w:tcPr>
            <w:tcW w:w="1417" w:type="dxa"/>
            <w:shd w:val="clear" w:color="auto" w:fill="auto"/>
          </w:tcPr>
          <w:p w:rsidR="00A46773" w:rsidRPr="00654A48" w:rsidRDefault="007F0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jc w:val="center"/>
              <w:rPr>
                <w:b/>
                <w:color w:val="000000"/>
              </w:rPr>
            </w:pPr>
            <w:r w:rsidRPr="00654A48">
              <w:rPr>
                <w:b/>
                <w:color w:val="000000"/>
              </w:rPr>
              <w:t>1К</w:t>
            </w:r>
          </w:p>
        </w:tc>
        <w:tc>
          <w:tcPr>
            <w:tcW w:w="2835" w:type="dxa"/>
            <w:shd w:val="clear" w:color="auto" w:fill="auto"/>
          </w:tcPr>
          <w:p w:rsidR="00A46773" w:rsidRPr="00654A48" w:rsidRDefault="007F0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jc w:val="center"/>
              <w:rPr>
                <w:b/>
                <w:color w:val="000000"/>
              </w:rPr>
            </w:pPr>
            <w:r w:rsidRPr="00654A48">
              <w:rPr>
                <w:b/>
                <w:color w:val="000000"/>
              </w:rPr>
              <w:t>Нижегородская обл.</w:t>
            </w:r>
          </w:p>
        </w:tc>
      </w:tr>
      <w:tr w:rsidR="00654A48">
        <w:tc>
          <w:tcPr>
            <w:tcW w:w="2977" w:type="dxa"/>
            <w:shd w:val="clear" w:color="auto" w:fill="auto"/>
          </w:tcPr>
          <w:p w:rsidR="00654A48" w:rsidRDefault="0065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rPr>
                <w:color w:val="000000"/>
              </w:rPr>
            </w:pPr>
            <w:r>
              <w:rPr>
                <w:color w:val="000000"/>
              </w:rPr>
              <w:t>Технический делегат</w:t>
            </w:r>
          </w:p>
        </w:tc>
        <w:tc>
          <w:tcPr>
            <w:tcW w:w="2977" w:type="dxa"/>
            <w:shd w:val="clear" w:color="auto" w:fill="auto"/>
          </w:tcPr>
          <w:p w:rsidR="00654A48" w:rsidRPr="008F63A8" w:rsidRDefault="00AC4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Соколова Е.Е.</w:t>
            </w:r>
          </w:p>
        </w:tc>
        <w:tc>
          <w:tcPr>
            <w:tcW w:w="1417" w:type="dxa"/>
            <w:shd w:val="clear" w:color="auto" w:fill="auto"/>
          </w:tcPr>
          <w:p w:rsidR="00654A48" w:rsidRPr="008F63A8" w:rsidRDefault="00AC4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jc w:val="center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1К</w:t>
            </w:r>
          </w:p>
        </w:tc>
        <w:tc>
          <w:tcPr>
            <w:tcW w:w="2835" w:type="dxa"/>
            <w:shd w:val="clear" w:color="auto" w:fill="auto"/>
          </w:tcPr>
          <w:p w:rsidR="00654A48" w:rsidRPr="008F63A8" w:rsidRDefault="00AC4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jc w:val="center"/>
              <w:rPr>
                <w:b/>
                <w:color w:val="000000"/>
                <w:highlight w:val="yellow"/>
              </w:rPr>
            </w:pPr>
            <w:r w:rsidRPr="00654A48">
              <w:rPr>
                <w:b/>
                <w:color w:val="000000"/>
              </w:rPr>
              <w:t>г. Москва</w:t>
            </w:r>
          </w:p>
        </w:tc>
      </w:tr>
      <w:tr w:rsidR="00A46773">
        <w:tc>
          <w:tcPr>
            <w:tcW w:w="2977" w:type="dxa"/>
            <w:shd w:val="clear" w:color="auto" w:fill="auto"/>
          </w:tcPr>
          <w:p w:rsidR="00A46773" w:rsidRDefault="007F0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rPr>
                <w:color w:val="000000"/>
              </w:rPr>
            </w:pPr>
            <w:r>
              <w:rPr>
                <w:color w:val="000000"/>
              </w:rPr>
              <w:t>Главный секретарь</w:t>
            </w:r>
          </w:p>
        </w:tc>
        <w:tc>
          <w:tcPr>
            <w:tcW w:w="2977" w:type="dxa"/>
            <w:shd w:val="clear" w:color="auto" w:fill="auto"/>
          </w:tcPr>
          <w:p w:rsidR="00A46773" w:rsidRPr="008F63A8" w:rsidRDefault="007F0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rPr>
                <w:b/>
                <w:color w:val="000000"/>
              </w:rPr>
            </w:pPr>
            <w:r w:rsidRPr="008F63A8">
              <w:rPr>
                <w:b/>
                <w:color w:val="000000"/>
              </w:rPr>
              <w:t>Соколова Е.С.</w:t>
            </w:r>
          </w:p>
        </w:tc>
        <w:tc>
          <w:tcPr>
            <w:tcW w:w="1417" w:type="dxa"/>
            <w:shd w:val="clear" w:color="auto" w:fill="auto"/>
          </w:tcPr>
          <w:p w:rsidR="00A46773" w:rsidRPr="00654A48" w:rsidRDefault="007F0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jc w:val="center"/>
              <w:rPr>
                <w:b/>
                <w:color w:val="000000"/>
              </w:rPr>
            </w:pPr>
            <w:r w:rsidRPr="00654A48">
              <w:rPr>
                <w:b/>
                <w:color w:val="000000"/>
              </w:rPr>
              <w:t>ВК</w:t>
            </w:r>
          </w:p>
        </w:tc>
        <w:tc>
          <w:tcPr>
            <w:tcW w:w="2835" w:type="dxa"/>
            <w:shd w:val="clear" w:color="auto" w:fill="auto"/>
          </w:tcPr>
          <w:p w:rsidR="00A46773" w:rsidRPr="00654A48" w:rsidRDefault="007F0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jc w:val="center"/>
              <w:rPr>
                <w:b/>
                <w:color w:val="000000"/>
              </w:rPr>
            </w:pPr>
            <w:r w:rsidRPr="00654A48">
              <w:rPr>
                <w:b/>
                <w:color w:val="000000"/>
              </w:rPr>
              <w:t>Нижегородская обл.</w:t>
            </w:r>
          </w:p>
        </w:tc>
      </w:tr>
      <w:tr w:rsidR="00A46773">
        <w:tc>
          <w:tcPr>
            <w:tcW w:w="2977" w:type="dxa"/>
            <w:shd w:val="clear" w:color="auto" w:fill="auto"/>
          </w:tcPr>
          <w:p w:rsidR="00A46773" w:rsidRDefault="007F0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rPr>
                <w:color w:val="000000"/>
              </w:rPr>
            </w:pPr>
            <w:r>
              <w:rPr>
                <w:color w:val="000000"/>
              </w:rPr>
              <w:t>Шеф-стюард</w:t>
            </w:r>
          </w:p>
        </w:tc>
        <w:tc>
          <w:tcPr>
            <w:tcW w:w="2977" w:type="dxa"/>
            <w:shd w:val="clear" w:color="auto" w:fill="auto"/>
          </w:tcPr>
          <w:p w:rsidR="00A46773" w:rsidRPr="008F63A8" w:rsidRDefault="005D4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rPr>
                <w:b/>
                <w:color w:val="000000"/>
              </w:rPr>
            </w:pPr>
            <w:r w:rsidRPr="008632F5">
              <w:rPr>
                <w:b/>
                <w:color w:val="000000"/>
              </w:rPr>
              <w:t>Кузьмина Е.А.</w:t>
            </w:r>
          </w:p>
        </w:tc>
        <w:tc>
          <w:tcPr>
            <w:tcW w:w="1417" w:type="dxa"/>
            <w:shd w:val="clear" w:color="auto" w:fill="auto"/>
          </w:tcPr>
          <w:p w:rsidR="00A46773" w:rsidRPr="00654A48" w:rsidRDefault="005D4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7F0EB5" w:rsidRPr="00654A48">
              <w:rPr>
                <w:b/>
                <w:color w:val="000000"/>
              </w:rPr>
              <w:t>К</w:t>
            </w:r>
          </w:p>
        </w:tc>
        <w:tc>
          <w:tcPr>
            <w:tcW w:w="2835" w:type="dxa"/>
            <w:shd w:val="clear" w:color="auto" w:fill="auto"/>
          </w:tcPr>
          <w:p w:rsidR="00A46773" w:rsidRPr="00654A48" w:rsidRDefault="007F0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jc w:val="center"/>
              <w:rPr>
                <w:b/>
                <w:color w:val="000000"/>
              </w:rPr>
            </w:pPr>
            <w:r w:rsidRPr="00654A48">
              <w:rPr>
                <w:b/>
                <w:color w:val="000000"/>
              </w:rPr>
              <w:t>Нижегородская обл.</w:t>
            </w:r>
          </w:p>
        </w:tc>
      </w:tr>
      <w:tr w:rsidR="00AC483B" w:rsidTr="00872F63">
        <w:trPr>
          <w:trHeight w:val="70"/>
        </w:trPr>
        <w:tc>
          <w:tcPr>
            <w:tcW w:w="2977" w:type="dxa"/>
            <w:shd w:val="clear" w:color="auto" w:fill="auto"/>
          </w:tcPr>
          <w:p w:rsidR="00AC483B" w:rsidRDefault="00AC4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</w:pPr>
            <w:r>
              <w:t xml:space="preserve">Ассистент </w:t>
            </w:r>
            <w:proofErr w:type="gramStart"/>
            <w:r>
              <w:t>шеф-стюарда</w:t>
            </w:r>
            <w:proofErr w:type="gramEnd"/>
          </w:p>
        </w:tc>
        <w:tc>
          <w:tcPr>
            <w:tcW w:w="2977" w:type="dxa"/>
            <w:shd w:val="clear" w:color="auto" w:fill="auto"/>
            <w:vAlign w:val="center"/>
          </w:tcPr>
          <w:p w:rsidR="00AC483B" w:rsidRPr="008632F5" w:rsidRDefault="005D4A4A" w:rsidP="00F66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rPr>
                <w:color w:val="000000"/>
              </w:rPr>
            </w:pPr>
            <w:r>
              <w:rPr>
                <w:b/>
                <w:color w:val="000000"/>
              </w:rPr>
              <w:t>Липатова В.А.</w:t>
            </w:r>
            <w:r w:rsidR="00AC483B" w:rsidRPr="008632F5">
              <w:rPr>
                <w:b/>
                <w:color w:val="00000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AC483B" w:rsidRPr="00654A48" w:rsidRDefault="005D4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AC483B" w:rsidRPr="00654A48">
              <w:rPr>
                <w:b/>
                <w:color w:val="000000"/>
              </w:rPr>
              <w:t>К</w:t>
            </w:r>
          </w:p>
        </w:tc>
        <w:tc>
          <w:tcPr>
            <w:tcW w:w="2835" w:type="dxa"/>
            <w:shd w:val="clear" w:color="auto" w:fill="auto"/>
          </w:tcPr>
          <w:p w:rsidR="00AC483B" w:rsidRPr="00654A48" w:rsidRDefault="00D52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jc w:val="center"/>
              <w:rPr>
                <w:b/>
              </w:rPr>
            </w:pPr>
            <w:r w:rsidRPr="00654A48">
              <w:rPr>
                <w:b/>
                <w:color w:val="000000"/>
              </w:rPr>
              <w:t xml:space="preserve">Нижегородская </w:t>
            </w:r>
            <w:r w:rsidR="00AC483B" w:rsidRPr="00654A48">
              <w:rPr>
                <w:b/>
                <w:color w:val="000000"/>
              </w:rPr>
              <w:t>обл.</w:t>
            </w:r>
          </w:p>
        </w:tc>
      </w:tr>
      <w:tr w:rsidR="00AC483B">
        <w:trPr>
          <w:trHeight w:val="70"/>
        </w:trPr>
        <w:tc>
          <w:tcPr>
            <w:tcW w:w="2977" w:type="dxa"/>
            <w:shd w:val="clear" w:color="auto" w:fill="auto"/>
          </w:tcPr>
          <w:p w:rsidR="00AC483B" w:rsidRDefault="00AC4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rPr>
                <w:color w:val="000000"/>
              </w:rPr>
            </w:pPr>
            <w:r>
              <w:t>Ветеринарный делегат</w:t>
            </w:r>
          </w:p>
        </w:tc>
        <w:tc>
          <w:tcPr>
            <w:tcW w:w="2977" w:type="dxa"/>
            <w:shd w:val="clear" w:color="auto" w:fill="auto"/>
          </w:tcPr>
          <w:p w:rsidR="00AC483B" w:rsidRPr="002670B9" w:rsidRDefault="00AC4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rPr>
                <w:b/>
                <w:color w:val="000000"/>
                <w:highlight w:val="yellow"/>
              </w:rPr>
            </w:pPr>
            <w:proofErr w:type="spellStart"/>
            <w:r>
              <w:rPr>
                <w:b/>
                <w:color w:val="000000"/>
              </w:rPr>
              <w:t>Гонин</w:t>
            </w:r>
            <w:proofErr w:type="spellEnd"/>
            <w:r>
              <w:rPr>
                <w:b/>
                <w:color w:val="000000"/>
              </w:rPr>
              <w:t xml:space="preserve"> Е.Ю.</w:t>
            </w:r>
          </w:p>
        </w:tc>
        <w:tc>
          <w:tcPr>
            <w:tcW w:w="1417" w:type="dxa"/>
            <w:shd w:val="clear" w:color="auto" w:fill="auto"/>
          </w:tcPr>
          <w:p w:rsidR="00AC483B" w:rsidRPr="00654A48" w:rsidRDefault="00AC4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AC483B" w:rsidRPr="00654A48" w:rsidRDefault="00AC4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Нижегородская обл.</w:t>
            </w:r>
          </w:p>
        </w:tc>
      </w:tr>
      <w:tr w:rsidR="00AC483B">
        <w:trPr>
          <w:trHeight w:val="70"/>
        </w:trPr>
        <w:tc>
          <w:tcPr>
            <w:tcW w:w="2977" w:type="dxa"/>
            <w:shd w:val="clear" w:color="auto" w:fill="auto"/>
          </w:tcPr>
          <w:p w:rsidR="00AC483B" w:rsidRDefault="00AC4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rPr>
                <w:color w:val="000000"/>
              </w:rPr>
            </w:pPr>
            <w:r>
              <w:rPr>
                <w:color w:val="000000"/>
              </w:rPr>
              <w:t>Ветеринарный врач</w:t>
            </w:r>
          </w:p>
        </w:tc>
        <w:tc>
          <w:tcPr>
            <w:tcW w:w="2977" w:type="dxa"/>
            <w:shd w:val="clear" w:color="auto" w:fill="auto"/>
          </w:tcPr>
          <w:p w:rsidR="00AC483B" w:rsidRDefault="00AC4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Васильева Ю.П.</w:t>
            </w:r>
          </w:p>
        </w:tc>
        <w:tc>
          <w:tcPr>
            <w:tcW w:w="1417" w:type="dxa"/>
            <w:shd w:val="clear" w:color="auto" w:fill="auto"/>
          </w:tcPr>
          <w:p w:rsidR="00AC483B" w:rsidRDefault="00AC4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AC483B" w:rsidRDefault="00AC4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Нижегородская обл.</w:t>
            </w:r>
          </w:p>
        </w:tc>
      </w:tr>
    </w:tbl>
    <w:p w:rsidR="00A46773" w:rsidRDefault="007C7F45" w:rsidP="007C7F45">
      <w:pPr>
        <w:keepNext/>
        <w:shd w:val="clear" w:color="auto" w:fill="E6E6E6"/>
        <w:spacing w:before="200" w:after="10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VI.</w:t>
      </w:r>
      <w:r w:rsidR="007F0EB5">
        <w:rPr>
          <w:b/>
          <w:sz w:val="28"/>
          <w:szCs w:val="28"/>
        </w:rPr>
        <w:t>ТЕХНИЧЕСКИЕ УСЛОВИЯ</w:t>
      </w:r>
    </w:p>
    <w:tbl>
      <w:tblPr>
        <w:tblStyle w:val="aff2"/>
        <w:tblW w:w="10206" w:type="dxa"/>
        <w:tblInd w:w="10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6"/>
        <w:gridCol w:w="6550"/>
      </w:tblGrid>
      <w:tr w:rsidR="00A46773">
        <w:trPr>
          <w:trHeight w:val="296"/>
        </w:trPr>
        <w:tc>
          <w:tcPr>
            <w:tcW w:w="3656" w:type="dxa"/>
            <w:shd w:val="clear" w:color="auto" w:fill="auto"/>
            <w:vAlign w:val="center"/>
          </w:tcPr>
          <w:p w:rsidR="00A46773" w:rsidRDefault="007F0EB5">
            <w:r>
              <w:t>Соревнования проводятся</w:t>
            </w:r>
          </w:p>
        </w:tc>
        <w:tc>
          <w:tcPr>
            <w:tcW w:w="6550" w:type="dxa"/>
            <w:shd w:val="clear" w:color="auto" w:fill="auto"/>
            <w:vAlign w:val="center"/>
          </w:tcPr>
          <w:p w:rsidR="00A46773" w:rsidRDefault="007F0EB5">
            <w:r>
              <w:t>на открытом грунте</w:t>
            </w:r>
          </w:p>
        </w:tc>
      </w:tr>
      <w:tr w:rsidR="00A46773">
        <w:trPr>
          <w:trHeight w:val="144"/>
        </w:trPr>
        <w:tc>
          <w:tcPr>
            <w:tcW w:w="3656" w:type="dxa"/>
            <w:shd w:val="clear" w:color="auto" w:fill="auto"/>
            <w:vAlign w:val="center"/>
          </w:tcPr>
          <w:p w:rsidR="00A46773" w:rsidRDefault="007F0EB5">
            <w:r>
              <w:t>Тип грунта:</w:t>
            </w:r>
          </w:p>
        </w:tc>
        <w:tc>
          <w:tcPr>
            <w:tcW w:w="6550" w:type="dxa"/>
            <w:shd w:val="clear" w:color="auto" w:fill="auto"/>
            <w:vAlign w:val="center"/>
          </w:tcPr>
          <w:p w:rsidR="00A46773" w:rsidRDefault="007F0EB5">
            <w:proofErr w:type="spellStart"/>
            <w:r>
              <w:t>еврогрунт</w:t>
            </w:r>
            <w:proofErr w:type="spellEnd"/>
          </w:p>
        </w:tc>
      </w:tr>
      <w:tr w:rsidR="00A46773">
        <w:trPr>
          <w:trHeight w:val="281"/>
        </w:trPr>
        <w:tc>
          <w:tcPr>
            <w:tcW w:w="3656" w:type="dxa"/>
            <w:shd w:val="clear" w:color="auto" w:fill="auto"/>
            <w:vAlign w:val="center"/>
          </w:tcPr>
          <w:p w:rsidR="00A46773" w:rsidRDefault="007F0EB5">
            <w:r>
              <w:t>Размеры боевого поля:</w:t>
            </w:r>
          </w:p>
        </w:tc>
        <w:tc>
          <w:tcPr>
            <w:tcW w:w="6550" w:type="dxa"/>
            <w:shd w:val="clear" w:color="auto" w:fill="auto"/>
            <w:vAlign w:val="center"/>
          </w:tcPr>
          <w:p w:rsidR="00A46773" w:rsidRDefault="007F0EB5">
            <w:r>
              <w:t>20×60 м</w:t>
            </w:r>
          </w:p>
        </w:tc>
      </w:tr>
      <w:tr w:rsidR="00A46773">
        <w:trPr>
          <w:trHeight w:val="281"/>
        </w:trPr>
        <w:tc>
          <w:tcPr>
            <w:tcW w:w="3656" w:type="dxa"/>
            <w:shd w:val="clear" w:color="auto" w:fill="auto"/>
            <w:vAlign w:val="center"/>
          </w:tcPr>
          <w:p w:rsidR="00A46773" w:rsidRDefault="007F0EB5">
            <w:r>
              <w:t>Размеры разминочного поля:</w:t>
            </w:r>
          </w:p>
        </w:tc>
        <w:tc>
          <w:tcPr>
            <w:tcW w:w="6550" w:type="dxa"/>
            <w:shd w:val="clear" w:color="auto" w:fill="auto"/>
            <w:vAlign w:val="center"/>
          </w:tcPr>
          <w:p w:rsidR="00A46773" w:rsidRDefault="007F0EB5">
            <w:r>
              <w:t>20×60 м</w:t>
            </w:r>
          </w:p>
        </w:tc>
      </w:tr>
    </w:tbl>
    <w:p w:rsidR="00A46773" w:rsidRDefault="007C7F45" w:rsidP="007C7F45">
      <w:pPr>
        <w:keepNext/>
        <w:shd w:val="clear" w:color="auto" w:fill="E6E6E6"/>
        <w:spacing w:before="200" w:after="10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 w:rsidRPr="007C7F45">
        <w:rPr>
          <w:b/>
          <w:sz w:val="28"/>
          <w:szCs w:val="28"/>
        </w:rPr>
        <w:t xml:space="preserve">. </w:t>
      </w:r>
      <w:r w:rsidR="007F0EB5">
        <w:rPr>
          <w:b/>
          <w:sz w:val="28"/>
          <w:szCs w:val="28"/>
        </w:rPr>
        <w:t>ПРИГЛАШЕНИЯ И ДОПУСК</w:t>
      </w:r>
    </w:p>
    <w:p w:rsidR="00A46773" w:rsidRDefault="00A46773">
      <w:pPr>
        <w:keepNext/>
        <w:spacing w:before="200" w:after="100"/>
        <w:ind w:left="851"/>
        <w:rPr>
          <w:b/>
          <w:sz w:val="2"/>
          <w:szCs w:val="2"/>
        </w:rPr>
      </w:pPr>
    </w:p>
    <w:tbl>
      <w:tblPr>
        <w:tblStyle w:val="aff3"/>
        <w:tblW w:w="10206" w:type="dxa"/>
        <w:tblInd w:w="10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5670"/>
      </w:tblGrid>
      <w:tr w:rsidR="00A46773">
        <w:trPr>
          <w:trHeight w:val="333"/>
        </w:trPr>
        <w:tc>
          <w:tcPr>
            <w:tcW w:w="4536" w:type="dxa"/>
            <w:shd w:val="clear" w:color="auto" w:fill="auto"/>
          </w:tcPr>
          <w:p w:rsidR="00A46773" w:rsidRDefault="008708A8">
            <w:r>
              <w:rPr>
                <w:bCs/>
              </w:rPr>
              <w:t>Количество лошадей на одного всадника</w:t>
            </w:r>
            <w:r>
              <w:t xml:space="preserve"> (</w:t>
            </w:r>
            <w:r w:rsidRPr="000056C3">
              <w:rPr>
                <w:bCs/>
              </w:rPr>
              <w:t xml:space="preserve">в одной езде, кроме </w:t>
            </w:r>
            <w:proofErr w:type="spellStart"/>
            <w:r w:rsidRPr="000056C3">
              <w:rPr>
                <w:bCs/>
              </w:rPr>
              <w:t>КЮРов</w:t>
            </w:r>
            <w:proofErr w:type="spellEnd"/>
            <w:r w:rsidRPr="000056C3">
              <w:rPr>
                <w:bCs/>
              </w:rPr>
              <w:t>)</w:t>
            </w:r>
            <w:r>
              <w:rPr>
                <w:bCs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:rsidR="00A46773" w:rsidRDefault="008708A8">
            <w:r>
              <w:t>не более 3</w:t>
            </w:r>
          </w:p>
        </w:tc>
      </w:tr>
      <w:tr w:rsidR="00A46773">
        <w:trPr>
          <w:trHeight w:val="354"/>
        </w:trPr>
        <w:tc>
          <w:tcPr>
            <w:tcW w:w="4536" w:type="dxa"/>
            <w:shd w:val="clear" w:color="auto" w:fill="auto"/>
          </w:tcPr>
          <w:p w:rsidR="00A46773" w:rsidRDefault="008708A8">
            <w:r w:rsidRPr="008A1698">
              <w:rPr>
                <w:bCs/>
              </w:rPr>
              <w:t xml:space="preserve">Количество лошадей на одного всадника в </w:t>
            </w:r>
            <w:proofErr w:type="gramStart"/>
            <w:r w:rsidRPr="008A1698">
              <w:rPr>
                <w:bCs/>
              </w:rPr>
              <w:t>программах</w:t>
            </w:r>
            <w:proofErr w:type="gramEnd"/>
            <w:r>
              <w:rPr>
                <w:bCs/>
              </w:rPr>
              <w:t xml:space="preserve"> </w:t>
            </w:r>
            <w:proofErr w:type="spellStart"/>
            <w:r w:rsidRPr="008A1698">
              <w:rPr>
                <w:bCs/>
              </w:rPr>
              <w:t>КЮРов</w:t>
            </w:r>
            <w:proofErr w:type="spellEnd"/>
            <w:r>
              <w:rPr>
                <w:bCs/>
              </w:rPr>
              <w:t>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46773" w:rsidRDefault="008708A8">
            <w:r w:rsidRPr="008A1698">
              <w:t>не более одной</w:t>
            </w:r>
          </w:p>
        </w:tc>
      </w:tr>
      <w:tr w:rsidR="00A46773">
        <w:tc>
          <w:tcPr>
            <w:tcW w:w="4536" w:type="dxa"/>
            <w:shd w:val="clear" w:color="auto" w:fill="auto"/>
          </w:tcPr>
          <w:p w:rsidR="00A46773" w:rsidRDefault="007F0EB5">
            <w:r>
              <w:t>Количество приглашенных всадников из одного региона: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8708A8" w:rsidRDefault="007F0EB5" w:rsidP="008708A8">
            <w:r>
              <w:t xml:space="preserve">не ограниченно </w:t>
            </w:r>
          </w:p>
          <w:p w:rsidR="00A46773" w:rsidRDefault="00A46773"/>
        </w:tc>
      </w:tr>
      <w:tr w:rsidR="00A46773">
        <w:tc>
          <w:tcPr>
            <w:tcW w:w="4536" w:type="dxa"/>
            <w:shd w:val="clear" w:color="auto" w:fill="auto"/>
          </w:tcPr>
          <w:p w:rsidR="00A46773" w:rsidRDefault="007F0EB5">
            <w:r>
              <w:t>Регионы, приглашенные к участию: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46773" w:rsidRDefault="008708A8">
            <w:r>
              <w:t>не ограниченно</w:t>
            </w:r>
          </w:p>
        </w:tc>
      </w:tr>
    </w:tbl>
    <w:p w:rsidR="00A46773" w:rsidRDefault="00A46773">
      <w:pPr>
        <w:ind w:firstLine="567"/>
        <w:jc w:val="both"/>
      </w:pPr>
    </w:p>
    <w:p w:rsidR="00333F2D" w:rsidRPr="00D45450" w:rsidRDefault="00333F2D" w:rsidP="00333F2D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b/>
          <w:i/>
          <w:color w:val="000000"/>
        </w:rPr>
      </w:pPr>
      <w:r w:rsidRPr="00D45450">
        <w:rPr>
          <w:b/>
          <w:i/>
          <w:color w:val="000000"/>
        </w:rPr>
        <w:t>АНТИДОПИНГОВОЕ ОБЕСПЕЧЕНИЕ:</w:t>
      </w:r>
    </w:p>
    <w:p w:rsidR="00333F2D" w:rsidRPr="00D45450" w:rsidRDefault="00333F2D" w:rsidP="00333F2D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color w:val="000000"/>
        </w:rPr>
      </w:pPr>
      <w:r w:rsidRPr="00D45450">
        <w:rPr>
          <w:color w:val="000000"/>
        </w:rPr>
        <w:t xml:space="preserve">Для допуска к участию в </w:t>
      </w:r>
      <w:proofErr w:type="gramStart"/>
      <w:r w:rsidRPr="00D45450">
        <w:rPr>
          <w:color w:val="000000"/>
        </w:rPr>
        <w:t>соревнованиях</w:t>
      </w:r>
      <w:proofErr w:type="gramEnd"/>
      <w:r w:rsidRPr="00D45450">
        <w:rPr>
          <w:color w:val="000000"/>
        </w:rPr>
        <w:t xml:space="preserve"> необходима обязательная сертификация спортсменов в соответствии с пунктом 19.4.3 Общероссийских Антидопинговых правил, утвержденных  приказом Министерства спорта Российской Федерации от 24.06.2021 №464.</w:t>
      </w:r>
    </w:p>
    <w:p w:rsidR="00522C14" w:rsidRDefault="007F0EB5" w:rsidP="00D3069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5103"/>
        </w:tabs>
        <w:jc w:val="both"/>
        <w:rPr>
          <w:b/>
          <w:i/>
          <w:color w:val="000000"/>
        </w:rPr>
      </w:pPr>
      <w:r>
        <w:rPr>
          <w:color w:val="000000"/>
        </w:rPr>
        <w:tab/>
      </w:r>
    </w:p>
    <w:p w:rsidR="00A46773" w:rsidRDefault="007F0EB5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ДОПУСК К УЧАСТИЮ В </w:t>
      </w:r>
      <w:proofErr w:type="gramStart"/>
      <w:r>
        <w:rPr>
          <w:b/>
          <w:i/>
          <w:color w:val="000000"/>
        </w:rPr>
        <w:t>СОРЕВНОВАНИЯХ</w:t>
      </w:r>
      <w:proofErr w:type="gramEnd"/>
      <w:r>
        <w:rPr>
          <w:b/>
          <w:i/>
          <w:color w:val="000000"/>
        </w:rPr>
        <w:t>:</w:t>
      </w:r>
    </w:p>
    <w:tbl>
      <w:tblPr>
        <w:tblpPr w:leftFromText="180" w:rightFromText="180" w:vertAnchor="text" w:horzAnchor="margin" w:tblpY="156"/>
        <w:tblW w:w="9464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518"/>
        <w:gridCol w:w="6946"/>
      </w:tblGrid>
      <w:tr w:rsidR="008708A8" w:rsidTr="002D79F0">
        <w:tc>
          <w:tcPr>
            <w:tcW w:w="2518" w:type="dxa"/>
            <w:shd w:val="clear" w:color="auto" w:fill="8DB3E2" w:themeFill="text2" w:themeFillTint="66"/>
          </w:tcPr>
          <w:p w:rsidR="008708A8" w:rsidRDefault="008708A8" w:rsidP="002D79F0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Дисциплина</w:t>
            </w:r>
          </w:p>
        </w:tc>
        <w:tc>
          <w:tcPr>
            <w:tcW w:w="6946" w:type="dxa"/>
            <w:shd w:val="clear" w:color="auto" w:fill="8DB3E2" w:themeFill="text2" w:themeFillTint="66"/>
          </w:tcPr>
          <w:p w:rsidR="008708A8" w:rsidRDefault="008708A8" w:rsidP="002D79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Условия допуска</w:t>
            </w:r>
          </w:p>
        </w:tc>
      </w:tr>
      <w:tr w:rsidR="008708A8" w:rsidRPr="00FC2D23" w:rsidTr="002D79F0">
        <w:trPr>
          <w:trHeight w:val="1139"/>
        </w:trPr>
        <w:tc>
          <w:tcPr>
            <w:tcW w:w="2518" w:type="dxa"/>
            <w:shd w:val="clear" w:color="auto" w:fill="FFFFFF" w:themeFill="background1"/>
          </w:tcPr>
          <w:p w:rsidR="008708A8" w:rsidRDefault="008708A8" w:rsidP="002D79F0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Выездка-</w:t>
            </w:r>
          </w:p>
          <w:p w:rsidR="008708A8" w:rsidRDefault="008708A8" w:rsidP="002D79F0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 большой круг</w:t>
            </w:r>
          </w:p>
        </w:tc>
        <w:tc>
          <w:tcPr>
            <w:tcW w:w="6946" w:type="dxa"/>
            <w:shd w:val="clear" w:color="auto" w:fill="auto"/>
          </w:tcPr>
          <w:p w:rsidR="008708A8" w:rsidRDefault="008708A8" w:rsidP="002D79F0">
            <w:pPr>
              <w:rPr>
                <w:i/>
              </w:rPr>
            </w:pPr>
            <w:r>
              <w:rPr>
                <w:i/>
              </w:rPr>
              <w:t>-</w:t>
            </w:r>
            <w:r w:rsidRPr="003255B3">
              <w:rPr>
                <w:i/>
              </w:rPr>
              <w:t xml:space="preserve"> юниоры и юниорки 16-25 лет (U25) на лошадях 8 лет и старше</w:t>
            </w:r>
          </w:p>
          <w:p w:rsidR="008708A8" w:rsidRDefault="008708A8" w:rsidP="002D79F0">
            <w:pPr>
              <w:rPr>
                <w:i/>
              </w:rPr>
            </w:pPr>
            <w:r>
              <w:rPr>
                <w:i/>
              </w:rPr>
              <w:t>- юниоры и юниорки 16-21 год</w:t>
            </w:r>
            <w:r w:rsidRPr="00FC2D23">
              <w:rPr>
                <w:i/>
              </w:rPr>
              <w:t xml:space="preserve"> на лошадях 7 лет и старше</w:t>
            </w:r>
          </w:p>
          <w:p w:rsidR="008708A8" w:rsidRPr="00E02B99" w:rsidRDefault="008708A8" w:rsidP="002D79F0">
            <w:pPr>
              <w:rPr>
                <w:i/>
              </w:rPr>
            </w:pPr>
            <w:r w:rsidRPr="005320FB">
              <w:rPr>
                <w:i/>
              </w:rPr>
              <w:t>- юноши и девушки 14-18 лет</w:t>
            </w:r>
            <w:r>
              <w:rPr>
                <w:i/>
              </w:rPr>
              <w:t xml:space="preserve"> на лошадях 6 лет и старше</w:t>
            </w:r>
          </w:p>
          <w:p w:rsidR="008708A8" w:rsidRPr="00FC2D23" w:rsidRDefault="008708A8" w:rsidP="002D79F0">
            <w:pPr>
              <w:rPr>
                <w:i/>
              </w:rPr>
            </w:pPr>
          </w:p>
        </w:tc>
      </w:tr>
      <w:tr w:rsidR="008708A8" w:rsidRPr="00FC2D23" w:rsidTr="006B0134">
        <w:trPr>
          <w:trHeight w:val="540"/>
        </w:trPr>
        <w:tc>
          <w:tcPr>
            <w:tcW w:w="2518" w:type="dxa"/>
            <w:shd w:val="clear" w:color="auto" w:fill="FFFFFF" w:themeFill="background1"/>
          </w:tcPr>
          <w:p w:rsidR="008708A8" w:rsidRDefault="008708A8" w:rsidP="002D79F0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Выездка – </w:t>
            </w:r>
          </w:p>
          <w:p w:rsidR="008708A8" w:rsidRDefault="008708A8" w:rsidP="006B013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малый круг</w:t>
            </w:r>
          </w:p>
        </w:tc>
        <w:tc>
          <w:tcPr>
            <w:tcW w:w="6946" w:type="dxa"/>
            <w:shd w:val="clear" w:color="auto" w:fill="auto"/>
          </w:tcPr>
          <w:p w:rsidR="008708A8" w:rsidRPr="00FC2D23" w:rsidRDefault="008708A8" w:rsidP="006B0134">
            <w:r w:rsidRPr="00FC2D23">
              <w:rPr>
                <w:i/>
              </w:rPr>
              <w:t xml:space="preserve">- </w:t>
            </w:r>
            <w:r>
              <w:rPr>
                <w:i/>
              </w:rPr>
              <w:t>мальчики и девочки до 15 лет на лошадях 6 лет и старше</w:t>
            </w:r>
          </w:p>
        </w:tc>
      </w:tr>
      <w:tr w:rsidR="008708A8" w:rsidTr="002D79F0">
        <w:tc>
          <w:tcPr>
            <w:tcW w:w="2518" w:type="dxa"/>
            <w:shd w:val="clear" w:color="auto" w:fill="auto"/>
          </w:tcPr>
          <w:p w:rsidR="008708A8" w:rsidRDefault="008708A8" w:rsidP="002D79F0">
            <w:pPr>
              <w:jc w:val="center"/>
              <w:rPr>
                <w:b/>
                <w:bCs/>
                <w:i/>
              </w:rPr>
            </w:pPr>
            <w:r w:rsidRPr="00766287">
              <w:rPr>
                <w:b/>
                <w:bCs/>
                <w:i/>
              </w:rPr>
              <w:t>Выездка (высота в холке до 150 см)</w:t>
            </w:r>
          </w:p>
        </w:tc>
        <w:tc>
          <w:tcPr>
            <w:tcW w:w="6946" w:type="dxa"/>
            <w:shd w:val="clear" w:color="auto" w:fill="auto"/>
          </w:tcPr>
          <w:p w:rsidR="008708A8" w:rsidRDefault="008708A8" w:rsidP="002D79F0">
            <w:pPr>
              <w:rPr>
                <w:i/>
              </w:rPr>
            </w:pPr>
            <w:r>
              <w:rPr>
                <w:i/>
              </w:rPr>
              <w:t>-  мальчики и девочки 9-12 лет на лошадях 6 лет и старше</w:t>
            </w:r>
          </w:p>
          <w:p w:rsidR="008708A8" w:rsidRDefault="008708A8" w:rsidP="002D79F0">
            <w:pPr>
              <w:rPr>
                <w:i/>
              </w:rPr>
            </w:pPr>
            <w:r>
              <w:rPr>
                <w:i/>
              </w:rPr>
              <w:t xml:space="preserve">- </w:t>
            </w:r>
            <w:r w:rsidRPr="00766287">
              <w:rPr>
                <w:i/>
              </w:rPr>
              <w:t>мальчики и девочки 12</w:t>
            </w:r>
            <w:r>
              <w:rPr>
                <w:i/>
              </w:rPr>
              <w:t xml:space="preserve">-16 </w:t>
            </w:r>
            <w:r w:rsidRPr="00766287">
              <w:rPr>
                <w:i/>
              </w:rPr>
              <w:t xml:space="preserve"> лет на лошадях 6 лет и старше</w:t>
            </w:r>
          </w:p>
        </w:tc>
      </w:tr>
    </w:tbl>
    <w:p w:rsidR="008708A8" w:rsidRDefault="008708A8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b/>
          <w:i/>
          <w:color w:val="000000"/>
        </w:rPr>
      </w:pPr>
    </w:p>
    <w:p w:rsidR="008708A8" w:rsidRDefault="008708A8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b/>
          <w:i/>
          <w:color w:val="000000"/>
        </w:rPr>
      </w:pPr>
    </w:p>
    <w:p w:rsidR="008708A8" w:rsidRDefault="008708A8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b/>
          <w:i/>
          <w:color w:val="000000"/>
        </w:rPr>
      </w:pPr>
    </w:p>
    <w:p w:rsidR="00A46773" w:rsidRPr="00654A48" w:rsidRDefault="00A46773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  <w:tab w:val="left" w:pos="709"/>
        </w:tabs>
        <w:spacing w:line="276" w:lineRule="auto"/>
        <w:jc w:val="both"/>
        <w:rPr>
          <w:color w:val="000000"/>
        </w:rPr>
      </w:pPr>
    </w:p>
    <w:p w:rsidR="00A46773" w:rsidRDefault="00A46773">
      <w:pPr>
        <w:jc w:val="both"/>
        <w:rPr>
          <w:highlight w:val="yellow"/>
        </w:rPr>
      </w:pPr>
    </w:p>
    <w:p w:rsidR="008708A8" w:rsidRDefault="008708A8">
      <w:pPr>
        <w:jc w:val="both"/>
        <w:rPr>
          <w:highlight w:val="yellow"/>
        </w:rPr>
      </w:pPr>
    </w:p>
    <w:p w:rsidR="006B0134" w:rsidRDefault="006B0134" w:rsidP="008708A8">
      <w:pPr>
        <w:pBdr>
          <w:left w:val="none" w:sz="0" w:space="1" w:color="000000"/>
        </w:pBdr>
        <w:tabs>
          <w:tab w:val="left" w:pos="709"/>
          <w:tab w:val="left" w:pos="5670"/>
        </w:tabs>
        <w:spacing w:line="276" w:lineRule="auto"/>
        <w:jc w:val="both"/>
      </w:pPr>
    </w:p>
    <w:p w:rsidR="006B0134" w:rsidRDefault="006B0134" w:rsidP="008708A8">
      <w:pPr>
        <w:pBdr>
          <w:left w:val="none" w:sz="0" w:space="1" w:color="000000"/>
        </w:pBdr>
        <w:tabs>
          <w:tab w:val="left" w:pos="709"/>
          <w:tab w:val="left" w:pos="5670"/>
        </w:tabs>
        <w:spacing w:line="276" w:lineRule="auto"/>
        <w:jc w:val="both"/>
      </w:pPr>
    </w:p>
    <w:p w:rsidR="006B0134" w:rsidRDefault="006B0134" w:rsidP="008708A8">
      <w:pPr>
        <w:pBdr>
          <w:left w:val="none" w:sz="0" w:space="1" w:color="000000"/>
        </w:pBdr>
        <w:tabs>
          <w:tab w:val="left" w:pos="709"/>
          <w:tab w:val="left" w:pos="5670"/>
        </w:tabs>
        <w:spacing w:line="276" w:lineRule="auto"/>
        <w:jc w:val="both"/>
      </w:pPr>
    </w:p>
    <w:p w:rsidR="006B0134" w:rsidRDefault="006B0134" w:rsidP="008708A8">
      <w:pPr>
        <w:pBdr>
          <w:left w:val="none" w:sz="0" w:space="1" w:color="000000"/>
        </w:pBdr>
        <w:tabs>
          <w:tab w:val="left" w:pos="709"/>
          <w:tab w:val="left" w:pos="5670"/>
        </w:tabs>
        <w:spacing w:line="276" w:lineRule="auto"/>
        <w:jc w:val="both"/>
      </w:pPr>
    </w:p>
    <w:p w:rsidR="008708A8" w:rsidRPr="008708A8" w:rsidRDefault="008708A8" w:rsidP="008708A8">
      <w:pPr>
        <w:pBdr>
          <w:left w:val="none" w:sz="0" w:space="1" w:color="000000"/>
        </w:pBdr>
        <w:tabs>
          <w:tab w:val="left" w:pos="709"/>
          <w:tab w:val="left" w:pos="5670"/>
        </w:tabs>
        <w:spacing w:line="276" w:lineRule="auto"/>
        <w:jc w:val="both"/>
      </w:pPr>
      <w:r>
        <w:tab/>
      </w:r>
      <w:r w:rsidRPr="008708A8">
        <w:t>Для всех категорий обязательно ношение защитного шлема во время тренировки, разминки и выступления.</w:t>
      </w:r>
    </w:p>
    <w:p w:rsidR="008708A8" w:rsidRPr="008708A8" w:rsidRDefault="008708A8" w:rsidP="008708A8">
      <w:pPr>
        <w:pBdr>
          <w:left w:val="none" w:sz="0" w:space="1" w:color="000000"/>
        </w:pBdr>
        <w:tabs>
          <w:tab w:val="left" w:pos="709"/>
          <w:tab w:val="left" w:pos="5670"/>
        </w:tabs>
        <w:spacing w:line="276" w:lineRule="auto"/>
        <w:jc w:val="both"/>
      </w:pPr>
      <w:r w:rsidRPr="008708A8">
        <w:tab/>
        <w:t xml:space="preserve">Всадники, не достигшие 16 лет, не могут принимать участие в </w:t>
      </w:r>
      <w:proofErr w:type="gramStart"/>
      <w:r w:rsidRPr="008708A8">
        <w:t>соревнованиях</w:t>
      </w:r>
      <w:proofErr w:type="gramEnd"/>
      <w:r w:rsidRPr="008708A8">
        <w:t xml:space="preserve"> на лошадях, моложе 6-ти лет.</w:t>
      </w:r>
    </w:p>
    <w:p w:rsidR="008708A8" w:rsidRPr="008708A8" w:rsidRDefault="008708A8" w:rsidP="006B0134">
      <w:pPr>
        <w:pBdr>
          <w:left w:val="none" w:sz="0" w:space="1" w:color="000000"/>
        </w:pBdr>
        <w:tabs>
          <w:tab w:val="left" w:pos="709"/>
        </w:tabs>
        <w:spacing w:line="276" w:lineRule="auto"/>
        <w:ind w:hanging="709"/>
        <w:jc w:val="both"/>
      </w:pPr>
      <w:r w:rsidRPr="008708A8">
        <w:tab/>
      </w:r>
      <w:r w:rsidRPr="008708A8">
        <w:tab/>
      </w:r>
      <w:r w:rsidRPr="008708A8">
        <w:tab/>
        <w:t>Всадники не могут выступать на одной лошади в разных возрастных категориях.</w:t>
      </w:r>
    </w:p>
    <w:p w:rsidR="008708A8" w:rsidRPr="008708A8" w:rsidRDefault="008708A8" w:rsidP="008708A8">
      <w:pPr>
        <w:tabs>
          <w:tab w:val="left" w:pos="709"/>
        </w:tabs>
        <w:spacing w:line="276" w:lineRule="auto"/>
        <w:jc w:val="both"/>
      </w:pPr>
      <w:r w:rsidRPr="008708A8">
        <w:tab/>
        <w:t>Лошадь не может стартовать больше трех раз в день (только в категории «юноши» и «дети»).</w:t>
      </w:r>
    </w:p>
    <w:p w:rsidR="008708A8" w:rsidRPr="008708A8" w:rsidRDefault="008708A8" w:rsidP="008708A8">
      <w:pPr>
        <w:jc w:val="both"/>
        <w:outlineLvl w:val="0"/>
      </w:pPr>
      <w:r w:rsidRPr="008708A8">
        <w:tab/>
      </w:r>
    </w:p>
    <w:p w:rsidR="00A46773" w:rsidRDefault="007C7F45" w:rsidP="007C7F45">
      <w:pPr>
        <w:keepNext/>
        <w:shd w:val="clear" w:color="auto" w:fill="E6E6E6"/>
        <w:spacing w:before="200" w:after="10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 w:rsidRPr="000018DA">
        <w:rPr>
          <w:b/>
          <w:sz w:val="28"/>
          <w:szCs w:val="28"/>
        </w:rPr>
        <w:t xml:space="preserve">. </w:t>
      </w:r>
      <w:r w:rsidR="007F0EB5">
        <w:rPr>
          <w:b/>
          <w:sz w:val="28"/>
          <w:szCs w:val="28"/>
        </w:rPr>
        <w:t>ЗАЯВКИ</w:t>
      </w:r>
    </w:p>
    <w:p w:rsidR="00A46773" w:rsidRDefault="007F0EB5">
      <w:pPr>
        <w:spacing w:line="276" w:lineRule="auto"/>
        <w:jc w:val="both"/>
        <w:rPr>
          <w:color w:val="000000"/>
        </w:rPr>
      </w:pPr>
      <w:r>
        <w:tab/>
      </w:r>
      <w:r>
        <w:tab/>
        <w:t xml:space="preserve">Предварительные заявки подаются по установленной форме до </w:t>
      </w:r>
      <w:r w:rsidR="008708A8" w:rsidRPr="00D11EAB">
        <w:rPr>
          <w:b/>
        </w:rPr>
        <w:t>0</w:t>
      </w:r>
      <w:r w:rsidR="008708A8">
        <w:rPr>
          <w:b/>
        </w:rPr>
        <w:t>4</w:t>
      </w:r>
      <w:r>
        <w:rPr>
          <w:b/>
        </w:rPr>
        <w:t>.0</w:t>
      </w:r>
      <w:r w:rsidR="008708A8">
        <w:rPr>
          <w:b/>
        </w:rPr>
        <w:t>9</w:t>
      </w:r>
      <w:r>
        <w:rPr>
          <w:b/>
        </w:rPr>
        <w:t>.202</w:t>
      </w:r>
      <w:r w:rsidR="002670B9">
        <w:rPr>
          <w:b/>
        </w:rPr>
        <w:t>4</w:t>
      </w:r>
      <w:r>
        <w:rPr>
          <w:b/>
        </w:rPr>
        <w:t xml:space="preserve"> </w:t>
      </w:r>
      <w:r>
        <w:t>e-</w:t>
      </w:r>
      <w:proofErr w:type="spellStart"/>
      <w:r>
        <w:t>mail</w:t>
      </w:r>
      <w:proofErr w:type="spellEnd"/>
      <w:r>
        <w:t xml:space="preserve">: </w:t>
      </w:r>
      <w:hyperlink r:id="rId10">
        <w:r>
          <w:rPr>
            <w:color w:val="0000FF"/>
            <w:u w:val="single"/>
          </w:rPr>
          <w:t>e.sokolova888</w:t>
        </w:r>
      </w:hyperlink>
      <w:hyperlink r:id="rId11">
        <w:r>
          <w:rPr>
            <w:i/>
            <w:color w:val="0000FF"/>
            <w:u w:val="single"/>
          </w:rPr>
          <w:t>@</w:t>
        </w:r>
      </w:hyperlink>
      <w:hyperlink r:id="rId12">
        <w:r>
          <w:rPr>
            <w:color w:val="0000FF"/>
            <w:u w:val="single"/>
          </w:rPr>
          <w:t>mail.ru</w:t>
        </w:r>
      </w:hyperlink>
      <w:r>
        <w:rPr>
          <w:color w:val="000000"/>
        </w:rPr>
        <w:t xml:space="preserve"> (Соколова Елена Сергеевна).</w:t>
      </w:r>
    </w:p>
    <w:p w:rsidR="00A46773" w:rsidRDefault="007F0EB5">
      <w:pPr>
        <w:spacing w:line="276" w:lineRule="auto"/>
        <w:jc w:val="both"/>
        <w:rPr>
          <w:b/>
        </w:rPr>
      </w:pPr>
      <w:r>
        <w:rPr>
          <w:b/>
          <w:color w:val="000000"/>
        </w:rPr>
        <w:tab/>
        <w:t>Подача предварительной заявки обязательна!</w:t>
      </w:r>
    </w:p>
    <w:p w:rsidR="00A46773" w:rsidRDefault="007F0EB5">
      <w:pPr>
        <w:spacing w:line="276" w:lineRule="auto"/>
        <w:jc w:val="both"/>
      </w:pPr>
      <w:r>
        <w:tab/>
        <w:t>Окончательные заявки – на мандатной комиссии.</w:t>
      </w:r>
    </w:p>
    <w:p w:rsidR="00A46773" w:rsidRDefault="007C7F45" w:rsidP="007C7F45">
      <w:pPr>
        <w:keepNext/>
        <w:shd w:val="clear" w:color="auto" w:fill="E6E6E6"/>
        <w:spacing w:before="200" w:after="10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IX</w:t>
      </w:r>
      <w:r w:rsidRPr="000018DA">
        <w:rPr>
          <w:b/>
          <w:sz w:val="28"/>
          <w:szCs w:val="28"/>
        </w:rPr>
        <w:t>.</w:t>
      </w:r>
      <w:r w:rsidR="007F0EB5">
        <w:rPr>
          <w:b/>
          <w:sz w:val="28"/>
          <w:szCs w:val="28"/>
        </w:rPr>
        <w:t>УЧАСТИЕ</w:t>
      </w:r>
    </w:p>
    <w:p w:rsidR="00A46773" w:rsidRDefault="007F0EB5">
      <w:r>
        <w:tab/>
        <w:t xml:space="preserve">Окончательные заявки предоставляются комиссии по допуску с приложением следующего пакета документов: </w:t>
      </w:r>
    </w:p>
    <w:p w:rsidR="00A46773" w:rsidRDefault="007F0EB5">
      <w:pPr>
        <w:numPr>
          <w:ilvl w:val="0"/>
          <w:numId w:val="3"/>
        </w:numPr>
        <w:jc w:val="both"/>
      </w:pPr>
      <w:r>
        <w:lastRenderedPageBreak/>
        <w:t>ксерокопия идентификационной страницы паспорта гражданина Российской Федерации или свидетельства о рождении - для спортсменов моложе 14 лет;</w:t>
      </w:r>
    </w:p>
    <w:p w:rsidR="00A46773" w:rsidRDefault="007F0EB5">
      <w:pPr>
        <w:numPr>
          <w:ilvl w:val="0"/>
          <w:numId w:val="3"/>
        </w:numPr>
        <w:jc w:val="both"/>
      </w:pPr>
      <w:r>
        <w:rPr>
          <w:b/>
        </w:rPr>
        <w:t>документ, подтверждающий регистрацию в ФКСР на 202</w:t>
      </w:r>
      <w:r w:rsidR="002670B9">
        <w:rPr>
          <w:b/>
        </w:rPr>
        <w:t>4</w:t>
      </w:r>
      <w:r>
        <w:rPr>
          <w:b/>
        </w:rPr>
        <w:t xml:space="preserve"> год. Оплата без оформления документов не действительна </w:t>
      </w:r>
      <w:r>
        <w:t xml:space="preserve">(см. «Порядок регистрации спортсменов в ФКСР </w:t>
      </w:r>
      <w:hyperlink r:id="rId13">
        <w:r>
          <w:rPr>
            <w:color w:val="0000FF"/>
            <w:u w:val="single"/>
          </w:rPr>
          <w:t>http://fksr.ru/about-federation/registration/</w:t>
        </w:r>
      </w:hyperlink>
      <w:r>
        <w:t>);</w:t>
      </w:r>
    </w:p>
    <w:p w:rsidR="00A46773" w:rsidRDefault="007F0EB5">
      <w:pPr>
        <w:numPr>
          <w:ilvl w:val="0"/>
          <w:numId w:val="3"/>
        </w:numPr>
        <w:jc w:val="both"/>
      </w:pPr>
      <w:r>
        <w:t>паспор</w:t>
      </w:r>
      <w:proofErr w:type="gramStart"/>
      <w:r>
        <w:t>т(</w:t>
      </w:r>
      <w:proofErr w:type="gramEnd"/>
      <w:r>
        <w:t>а) спортивной лошади ФКСР;</w:t>
      </w:r>
    </w:p>
    <w:p w:rsidR="00A46773" w:rsidRDefault="007F0EB5">
      <w:pPr>
        <w:numPr>
          <w:ilvl w:val="0"/>
          <w:numId w:val="3"/>
        </w:numPr>
        <w:jc w:val="both"/>
      </w:pPr>
      <w:r>
        <w:t xml:space="preserve">документ, подтверждающий уровень технической подготовленности спортсмена (зачетная книжка </w:t>
      </w:r>
      <w:r>
        <w:rPr>
          <w:u w:val="single"/>
        </w:rPr>
        <w:t>с отметкой о присвоении или подтверждении спортивного разряда</w:t>
      </w:r>
      <w:r>
        <w:t xml:space="preserve">, удостоверение о спортивном звании (если есть); </w:t>
      </w:r>
    </w:p>
    <w:p w:rsidR="00A46773" w:rsidRDefault="007F0EB5">
      <w:pPr>
        <w:numPr>
          <w:ilvl w:val="0"/>
          <w:numId w:val="3"/>
        </w:numPr>
        <w:jc w:val="both"/>
      </w:pPr>
      <w:r>
        <w:t>действующий медицинский допуск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</w:t>
      </w:r>
    </w:p>
    <w:p w:rsidR="00A46773" w:rsidRDefault="007F0EB5">
      <w:pPr>
        <w:numPr>
          <w:ilvl w:val="0"/>
          <w:numId w:val="3"/>
        </w:numPr>
        <w:jc w:val="both"/>
      </w:pPr>
      <w:r>
        <w:t xml:space="preserve">для спортсменов, которым на день проведения соревнования не исполнилось 18 лет, требуется </w:t>
      </w:r>
      <w:r>
        <w:rPr>
          <w:b/>
          <w:u w:val="single"/>
        </w:rPr>
        <w:t>нотариально заверенные</w:t>
      </w:r>
      <w:r>
        <w:t xml:space="preserve"> доверенность (заявление) тренеру от родителей или законного опекуна на право действовать от их имени </w:t>
      </w:r>
      <w:r>
        <w:rPr>
          <w:b/>
          <w:u w:val="single"/>
        </w:rPr>
        <w:t>и</w:t>
      </w:r>
      <w:r>
        <w:t xml:space="preserve"> разрешение на участие в </w:t>
      </w:r>
      <w:proofErr w:type="gramStart"/>
      <w:r>
        <w:t>соревнованиях</w:t>
      </w:r>
      <w:proofErr w:type="gramEnd"/>
      <w:r>
        <w:t xml:space="preserve"> по конному спорту;</w:t>
      </w:r>
    </w:p>
    <w:p w:rsidR="00A46773" w:rsidRDefault="007F0EB5">
      <w:pPr>
        <w:numPr>
          <w:ilvl w:val="0"/>
          <w:numId w:val="3"/>
        </w:numPr>
        <w:jc w:val="both"/>
      </w:pPr>
      <w:r>
        <w:t>действующий страховой полис или уведомление ФКСР об оформлении страховки через ФКСР.</w:t>
      </w:r>
    </w:p>
    <w:p w:rsidR="00334D34" w:rsidRDefault="00334D34">
      <w:pPr>
        <w:numPr>
          <w:ilvl w:val="0"/>
          <w:numId w:val="3"/>
        </w:numPr>
        <w:jc w:val="both"/>
      </w:pPr>
      <w:r>
        <w:t>сертификат РУСАДА</w:t>
      </w:r>
      <w:r w:rsidR="002670B9">
        <w:t xml:space="preserve"> 2024</w:t>
      </w:r>
    </w:p>
    <w:p w:rsidR="00A46773" w:rsidRDefault="00A46773">
      <w:pPr>
        <w:ind w:firstLine="567"/>
        <w:jc w:val="both"/>
      </w:pPr>
    </w:p>
    <w:p w:rsidR="00A46773" w:rsidRDefault="007F0EB5" w:rsidP="00D11EAB">
      <w:pPr>
        <w:rPr>
          <w:b/>
          <w:sz w:val="28"/>
          <w:szCs w:val="28"/>
        </w:rPr>
      </w:pPr>
      <w:r>
        <w:tab/>
      </w:r>
      <w:r w:rsidR="007C7F45">
        <w:rPr>
          <w:b/>
          <w:sz w:val="28"/>
          <w:szCs w:val="28"/>
          <w:lang w:val="en-US"/>
        </w:rPr>
        <w:t>X.</w:t>
      </w:r>
      <w:r>
        <w:rPr>
          <w:b/>
          <w:sz w:val="28"/>
          <w:szCs w:val="28"/>
        </w:rPr>
        <w:t>ВЕТЕРИНАРНЫЕ АСПЕКТЫ</w:t>
      </w:r>
    </w:p>
    <w:p w:rsidR="00A46773" w:rsidRDefault="007F0EB5">
      <w:pPr>
        <w:ind w:firstLine="708"/>
        <w:jc w:val="both"/>
      </w:pPr>
      <w:r>
        <w:t xml:space="preserve">Состояние здоровья лошадей должно быть подтверждено ветеринарным свидетельством установленного образца. Обязательно наличие серологических исследований и профилактических прививок в </w:t>
      </w:r>
      <w:proofErr w:type="gramStart"/>
      <w:r>
        <w:t>соответствии</w:t>
      </w:r>
      <w:proofErr w:type="gramEnd"/>
      <w:r>
        <w:t xml:space="preserve"> с эпизоотической обстановкой в регионе.</w:t>
      </w:r>
    </w:p>
    <w:p w:rsidR="00A46773" w:rsidRDefault="007F0EB5">
      <w:pPr>
        <w:ind w:firstLine="708"/>
        <w:jc w:val="both"/>
      </w:pPr>
      <w:r>
        <w:t xml:space="preserve">Ветеринарный осмотр лошадей проводится по прибытию и на разминке, ветеринарное свидетельство предоставляется врачу соревнований </w:t>
      </w:r>
      <w:proofErr w:type="spellStart"/>
      <w:r>
        <w:rPr>
          <w:b/>
          <w:color w:val="191919"/>
        </w:rPr>
        <w:t>Гонину</w:t>
      </w:r>
      <w:proofErr w:type="spellEnd"/>
      <w:r>
        <w:rPr>
          <w:b/>
          <w:color w:val="191919"/>
        </w:rPr>
        <w:t xml:space="preserve"> Евгению Юрьевичу.</w:t>
      </w:r>
    </w:p>
    <w:p w:rsidR="00A46773" w:rsidRDefault="007C7F45" w:rsidP="007C7F45">
      <w:pPr>
        <w:keepNext/>
        <w:shd w:val="clear" w:color="auto" w:fill="E6E6E6"/>
        <w:spacing w:before="200" w:after="10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XI</w:t>
      </w:r>
      <w:r w:rsidRPr="007C7F45">
        <w:rPr>
          <w:b/>
          <w:sz w:val="28"/>
          <w:szCs w:val="28"/>
        </w:rPr>
        <w:t xml:space="preserve">. </w:t>
      </w:r>
      <w:r w:rsidR="007F0EB5">
        <w:rPr>
          <w:b/>
          <w:sz w:val="28"/>
          <w:szCs w:val="28"/>
        </w:rPr>
        <w:t>ПРОГРАММА СОРЕВНОВАНИЙ</w:t>
      </w:r>
    </w:p>
    <w:tbl>
      <w:tblPr>
        <w:tblStyle w:val="aff5"/>
        <w:tblW w:w="10338" w:type="dxa"/>
        <w:jc w:val="center"/>
        <w:tblInd w:w="0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ayout w:type="fixed"/>
        <w:tblLook w:val="0000" w:firstRow="0" w:lastRow="0" w:firstColumn="0" w:lastColumn="0" w:noHBand="0" w:noVBand="0"/>
      </w:tblPr>
      <w:tblGrid>
        <w:gridCol w:w="1768"/>
        <w:gridCol w:w="1134"/>
        <w:gridCol w:w="7436"/>
      </w:tblGrid>
      <w:tr w:rsidR="00A46773" w:rsidTr="00E66C68">
        <w:trPr>
          <w:trHeight w:val="404"/>
          <w:jc w:val="center"/>
        </w:trPr>
        <w:tc>
          <w:tcPr>
            <w:tcW w:w="1768" w:type="dxa"/>
            <w:shd w:val="clear" w:color="auto" w:fill="8DB3E2"/>
          </w:tcPr>
          <w:p w:rsidR="00A46773" w:rsidRDefault="007F0EB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Дата</w:t>
            </w:r>
          </w:p>
        </w:tc>
        <w:tc>
          <w:tcPr>
            <w:tcW w:w="1134" w:type="dxa"/>
            <w:shd w:val="clear" w:color="auto" w:fill="8DB3E2"/>
          </w:tcPr>
          <w:p w:rsidR="00A46773" w:rsidRDefault="007F0EB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Время</w:t>
            </w:r>
          </w:p>
        </w:tc>
        <w:tc>
          <w:tcPr>
            <w:tcW w:w="7436" w:type="dxa"/>
            <w:shd w:val="clear" w:color="auto" w:fill="8DB3E2"/>
          </w:tcPr>
          <w:p w:rsidR="00A46773" w:rsidRDefault="007F0EB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Программа соревнований</w:t>
            </w:r>
          </w:p>
        </w:tc>
      </w:tr>
      <w:tr w:rsidR="00A46773" w:rsidTr="00E66C68">
        <w:trPr>
          <w:trHeight w:val="542"/>
          <w:jc w:val="center"/>
        </w:trPr>
        <w:tc>
          <w:tcPr>
            <w:tcW w:w="1768" w:type="dxa"/>
            <w:shd w:val="clear" w:color="auto" w:fill="FFFFFF"/>
          </w:tcPr>
          <w:p w:rsidR="00A46773" w:rsidRDefault="003C4A6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 сентября</w:t>
            </w:r>
          </w:p>
          <w:p w:rsidR="00A46773" w:rsidRDefault="007F0EB5" w:rsidP="003C4A69">
            <w:pPr>
              <w:jc w:val="center"/>
              <w:rPr>
                <w:i/>
              </w:rPr>
            </w:pPr>
            <w:r>
              <w:rPr>
                <w:b/>
                <w:i/>
              </w:rPr>
              <w:t>(</w:t>
            </w:r>
            <w:r w:rsidR="003C4A69">
              <w:rPr>
                <w:b/>
                <w:i/>
              </w:rPr>
              <w:t>среда</w:t>
            </w:r>
            <w:r>
              <w:rPr>
                <w:b/>
                <w:i/>
              </w:rPr>
              <w:t>)</w:t>
            </w:r>
          </w:p>
        </w:tc>
        <w:tc>
          <w:tcPr>
            <w:tcW w:w="1134" w:type="dxa"/>
            <w:shd w:val="clear" w:color="auto" w:fill="FFFFFF"/>
          </w:tcPr>
          <w:p w:rsidR="00A46773" w:rsidRDefault="00A46773">
            <w:pPr>
              <w:jc w:val="center"/>
              <w:rPr>
                <w:b/>
                <w:i/>
              </w:rPr>
            </w:pPr>
          </w:p>
        </w:tc>
        <w:tc>
          <w:tcPr>
            <w:tcW w:w="7436" w:type="dxa"/>
            <w:shd w:val="clear" w:color="auto" w:fill="FFFFFF"/>
          </w:tcPr>
          <w:p w:rsidR="00A46773" w:rsidRDefault="007F0EB5">
            <w:pPr>
              <w:rPr>
                <w:b/>
                <w:i/>
                <w:color w:val="191919"/>
              </w:rPr>
            </w:pPr>
            <w:r>
              <w:rPr>
                <w:b/>
                <w:i/>
                <w:color w:val="191919"/>
              </w:rPr>
              <w:t>День заезда</w:t>
            </w:r>
          </w:p>
        </w:tc>
      </w:tr>
      <w:tr w:rsidR="00A46773" w:rsidTr="00E66C68">
        <w:trPr>
          <w:trHeight w:val="375"/>
          <w:jc w:val="center"/>
        </w:trPr>
        <w:tc>
          <w:tcPr>
            <w:tcW w:w="1768" w:type="dxa"/>
            <w:vMerge w:val="restart"/>
            <w:shd w:val="clear" w:color="auto" w:fill="FFFFFF"/>
          </w:tcPr>
          <w:p w:rsidR="00A46773" w:rsidRDefault="003C4A6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 сентября</w:t>
            </w:r>
            <w:r w:rsidR="007F0EB5">
              <w:rPr>
                <w:b/>
                <w:i/>
              </w:rPr>
              <w:t xml:space="preserve"> </w:t>
            </w:r>
          </w:p>
          <w:p w:rsidR="00A46773" w:rsidRDefault="007F0EB5" w:rsidP="003C4A6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r w:rsidR="003C4A69">
              <w:rPr>
                <w:b/>
                <w:i/>
              </w:rPr>
              <w:t>четверг</w:t>
            </w:r>
            <w:r>
              <w:rPr>
                <w:b/>
                <w:i/>
              </w:rPr>
              <w:t>)</w:t>
            </w:r>
          </w:p>
        </w:tc>
        <w:tc>
          <w:tcPr>
            <w:tcW w:w="1134" w:type="dxa"/>
            <w:shd w:val="clear" w:color="auto" w:fill="FFFFFF"/>
          </w:tcPr>
          <w:p w:rsidR="00A46773" w:rsidRPr="00957A7B" w:rsidRDefault="003C4A6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D4DAE">
              <w:rPr>
                <w:b/>
              </w:rPr>
              <w:t>8</w:t>
            </w:r>
            <w:r w:rsidR="007F0EB5" w:rsidRPr="00957A7B">
              <w:rPr>
                <w:b/>
              </w:rPr>
              <w:t>:00</w:t>
            </w:r>
          </w:p>
        </w:tc>
        <w:tc>
          <w:tcPr>
            <w:tcW w:w="7436" w:type="dxa"/>
            <w:shd w:val="clear" w:color="auto" w:fill="FFFFFF"/>
          </w:tcPr>
          <w:p w:rsidR="00A46773" w:rsidRDefault="007F0EB5">
            <w:pPr>
              <w:rPr>
                <w:b/>
                <w:i/>
                <w:color w:val="191919"/>
              </w:rPr>
            </w:pPr>
            <w:r>
              <w:rPr>
                <w:b/>
                <w:i/>
                <w:color w:val="191919"/>
              </w:rPr>
              <w:t>Комиссия по допуску</w:t>
            </w:r>
          </w:p>
        </w:tc>
      </w:tr>
      <w:tr w:rsidR="00A46773" w:rsidTr="00E66C68">
        <w:trPr>
          <w:trHeight w:val="375"/>
          <w:jc w:val="center"/>
        </w:trPr>
        <w:tc>
          <w:tcPr>
            <w:tcW w:w="1768" w:type="dxa"/>
            <w:vMerge/>
            <w:shd w:val="clear" w:color="auto" w:fill="FFFFFF"/>
          </w:tcPr>
          <w:p w:rsidR="00A46773" w:rsidRDefault="00A46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191919"/>
              </w:rPr>
            </w:pPr>
          </w:p>
        </w:tc>
        <w:tc>
          <w:tcPr>
            <w:tcW w:w="1134" w:type="dxa"/>
            <w:shd w:val="clear" w:color="auto" w:fill="FFFFFF"/>
          </w:tcPr>
          <w:p w:rsidR="00A46773" w:rsidRPr="00957A7B" w:rsidRDefault="00AD4DAE" w:rsidP="00AD4DAE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7F0EB5" w:rsidRPr="00957A7B">
              <w:rPr>
                <w:b/>
              </w:rPr>
              <w:t>:00</w:t>
            </w:r>
          </w:p>
        </w:tc>
        <w:tc>
          <w:tcPr>
            <w:tcW w:w="7436" w:type="dxa"/>
            <w:shd w:val="clear" w:color="auto" w:fill="FFFFFF"/>
          </w:tcPr>
          <w:p w:rsidR="00A46773" w:rsidRPr="006B0134" w:rsidRDefault="003C4A69">
            <w:pPr>
              <w:rPr>
                <w:i/>
                <w:color w:val="191919"/>
              </w:rPr>
            </w:pPr>
            <w:r w:rsidRPr="006B0134">
              <w:rPr>
                <w:i/>
              </w:rPr>
              <w:t>Ветеринарная инспекция</w:t>
            </w:r>
            <w:r w:rsidR="006B0134" w:rsidRPr="006B0134">
              <w:rPr>
                <w:i/>
              </w:rPr>
              <w:t xml:space="preserve"> </w:t>
            </w:r>
            <w:r w:rsidR="006B0134" w:rsidRPr="006B0134">
              <w:rPr>
                <w:i/>
              </w:rPr>
              <w:t>для участников Межрегиональных соревнований</w:t>
            </w:r>
          </w:p>
        </w:tc>
      </w:tr>
      <w:tr w:rsidR="00A46773" w:rsidTr="00E66C68">
        <w:trPr>
          <w:trHeight w:val="375"/>
          <w:jc w:val="center"/>
        </w:trPr>
        <w:tc>
          <w:tcPr>
            <w:tcW w:w="1768" w:type="dxa"/>
            <w:vMerge/>
            <w:shd w:val="clear" w:color="auto" w:fill="FFFFFF"/>
          </w:tcPr>
          <w:p w:rsidR="00A46773" w:rsidRDefault="00A46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191919"/>
              </w:rPr>
            </w:pPr>
          </w:p>
        </w:tc>
        <w:tc>
          <w:tcPr>
            <w:tcW w:w="1134" w:type="dxa"/>
            <w:shd w:val="clear" w:color="auto" w:fill="FFFFFF"/>
          </w:tcPr>
          <w:p w:rsidR="00A46773" w:rsidRPr="00957A7B" w:rsidRDefault="007F0EB5" w:rsidP="00AD4DAE">
            <w:pPr>
              <w:jc w:val="center"/>
              <w:rPr>
                <w:b/>
              </w:rPr>
            </w:pPr>
            <w:r w:rsidRPr="00957A7B">
              <w:rPr>
                <w:b/>
              </w:rPr>
              <w:t>1</w:t>
            </w:r>
            <w:r w:rsidR="00AD4DAE">
              <w:rPr>
                <w:b/>
              </w:rPr>
              <w:t>0</w:t>
            </w:r>
            <w:r w:rsidRPr="00957A7B">
              <w:rPr>
                <w:b/>
              </w:rPr>
              <w:t>:</w:t>
            </w:r>
            <w:r w:rsidR="003C4A69">
              <w:rPr>
                <w:b/>
              </w:rPr>
              <w:t>0</w:t>
            </w:r>
            <w:r w:rsidRPr="00957A7B">
              <w:rPr>
                <w:b/>
              </w:rPr>
              <w:t>0</w:t>
            </w:r>
          </w:p>
        </w:tc>
        <w:tc>
          <w:tcPr>
            <w:tcW w:w="7436" w:type="dxa"/>
            <w:shd w:val="clear" w:color="auto" w:fill="FFFFFF"/>
          </w:tcPr>
          <w:p w:rsidR="00A46773" w:rsidRDefault="003C4A69">
            <w:pPr>
              <w:rPr>
                <w:b/>
                <w:i/>
              </w:rPr>
            </w:pPr>
            <w:r>
              <w:rPr>
                <w:b/>
                <w:i/>
                <w:color w:val="191919"/>
              </w:rPr>
              <w:t>Жеребьевка</w:t>
            </w:r>
          </w:p>
        </w:tc>
      </w:tr>
      <w:tr w:rsidR="00957A7B" w:rsidTr="00E66C68">
        <w:trPr>
          <w:trHeight w:val="359"/>
          <w:jc w:val="center"/>
        </w:trPr>
        <w:tc>
          <w:tcPr>
            <w:tcW w:w="1768" w:type="dxa"/>
            <w:vMerge/>
            <w:shd w:val="clear" w:color="auto" w:fill="FFFFFF"/>
          </w:tcPr>
          <w:p w:rsidR="00957A7B" w:rsidRDefault="00957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191919"/>
              </w:rPr>
            </w:pPr>
          </w:p>
        </w:tc>
        <w:tc>
          <w:tcPr>
            <w:tcW w:w="1134" w:type="dxa"/>
            <w:shd w:val="clear" w:color="auto" w:fill="FFFFFF"/>
          </w:tcPr>
          <w:p w:rsidR="00957A7B" w:rsidRPr="00957A7B" w:rsidRDefault="00AD4DAE" w:rsidP="00AD4DA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957A7B" w:rsidRPr="00957A7B">
              <w:rPr>
                <w:b/>
              </w:rPr>
              <w:t>:</w:t>
            </w:r>
            <w:r>
              <w:rPr>
                <w:b/>
              </w:rPr>
              <w:t>00</w:t>
            </w:r>
          </w:p>
        </w:tc>
        <w:tc>
          <w:tcPr>
            <w:tcW w:w="7436" w:type="dxa"/>
            <w:shd w:val="clear" w:color="auto" w:fill="FFFFFF"/>
          </w:tcPr>
          <w:p w:rsidR="006B0134" w:rsidRPr="00012666" w:rsidRDefault="00957A7B" w:rsidP="006B0134">
            <w:pPr>
              <w:rPr>
                <w:b/>
                <w:color w:val="1F497D" w:themeColor="text2"/>
              </w:rPr>
            </w:pPr>
            <w:r w:rsidRPr="00012666">
              <w:rPr>
                <w:b/>
                <w:color w:val="1F497D" w:themeColor="text2"/>
              </w:rPr>
              <w:t xml:space="preserve">«Предварительный приз </w:t>
            </w:r>
            <w:r w:rsidR="00AD4DAE" w:rsidRPr="00012666">
              <w:rPr>
                <w:b/>
                <w:color w:val="1F497D" w:themeColor="text2"/>
              </w:rPr>
              <w:t>В</w:t>
            </w:r>
            <w:r w:rsidRPr="00012666">
              <w:rPr>
                <w:b/>
                <w:color w:val="1F497D" w:themeColor="text2"/>
              </w:rPr>
              <w:t xml:space="preserve">» дети </w:t>
            </w:r>
            <w:r w:rsidR="006B0134" w:rsidRPr="00012666">
              <w:rPr>
                <w:b/>
                <w:color w:val="1F497D" w:themeColor="text2"/>
              </w:rPr>
              <w:t>(Региональные)</w:t>
            </w:r>
          </w:p>
          <w:p w:rsidR="00957A7B" w:rsidRPr="00012666" w:rsidRDefault="00957A7B" w:rsidP="00957A7B">
            <w:pPr>
              <w:rPr>
                <w:rFonts w:eastAsia="Calibri"/>
                <w:bCs/>
                <w:iCs/>
                <w:color w:val="1F497D" w:themeColor="text2"/>
                <w:lang w:eastAsia="en-US"/>
              </w:rPr>
            </w:pPr>
            <w:r w:rsidRPr="00012666">
              <w:rPr>
                <w:color w:val="1F497D" w:themeColor="text2"/>
              </w:rPr>
              <w:t xml:space="preserve">– </w:t>
            </w:r>
            <w:r w:rsidRPr="00012666">
              <w:rPr>
                <w:rFonts w:eastAsia="Calibri"/>
                <w:bCs/>
                <w:iCs/>
                <w:color w:val="1F497D" w:themeColor="text2"/>
                <w:lang w:eastAsia="en-US"/>
              </w:rPr>
              <w:t>дети</w:t>
            </w:r>
          </w:p>
          <w:p w:rsidR="002670B9" w:rsidRPr="00957A7B" w:rsidRDefault="002670B9" w:rsidP="00957A7B">
            <w:pPr>
              <w:rPr>
                <w:b/>
                <w:i/>
                <w:color w:val="191919"/>
              </w:rPr>
            </w:pPr>
            <w:r w:rsidRPr="00012666">
              <w:rPr>
                <w:b/>
                <w:bCs/>
                <w:iCs/>
                <w:color w:val="1F497D" w:themeColor="text2"/>
              </w:rPr>
              <w:t xml:space="preserve">– </w:t>
            </w:r>
            <w:r w:rsidRPr="00012666">
              <w:rPr>
                <w:bCs/>
                <w:iCs/>
                <w:color w:val="1F497D" w:themeColor="text2"/>
              </w:rPr>
              <w:t>дети (всадники на пони)</w:t>
            </w:r>
          </w:p>
        </w:tc>
      </w:tr>
      <w:tr w:rsidR="00AD4DAE" w:rsidTr="00E66C68">
        <w:trPr>
          <w:trHeight w:val="359"/>
          <w:jc w:val="center"/>
        </w:trPr>
        <w:tc>
          <w:tcPr>
            <w:tcW w:w="1768" w:type="dxa"/>
            <w:shd w:val="clear" w:color="auto" w:fill="FFFFFF"/>
          </w:tcPr>
          <w:p w:rsidR="00AD4DAE" w:rsidRDefault="00AD4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191919"/>
              </w:rPr>
            </w:pPr>
          </w:p>
        </w:tc>
        <w:tc>
          <w:tcPr>
            <w:tcW w:w="1134" w:type="dxa"/>
            <w:shd w:val="clear" w:color="auto" w:fill="FFFFFF"/>
          </w:tcPr>
          <w:p w:rsidR="00AD4DAE" w:rsidRDefault="00AD4DAE" w:rsidP="00AD4DAE">
            <w:pPr>
              <w:jc w:val="center"/>
              <w:rPr>
                <w:b/>
              </w:rPr>
            </w:pPr>
            <w:r w:rsidRPr="00957A7B">
              <w:rPr>
                <w:b/>
              </w:rPr>
              <w:t>ХХ</w:t>
            </w:r>
            <w:proofErr w:type="gramStart"/>
            <w:r w:rsidRPr="00957A7B">
              <w:rPr>
                <w:b/>
              </w:rPr>
              <w:t>:Х</w:t>
            </w:r>
            <w:proofErr w:type="gramEnd"/>
            <w:r w:rsidRPr="00957A7B">
              <w:rPr>
                <w:b/>
              </w:rPr>
              <w:t>Х</w:t>
            </w:r>
          </w:p>
        </w:tc>
        <w:tc>
          <w:tcPr>
            <w:tcW w:w="7436" w:type="dxa"/>
            <w:shd w:val="clear" w:color="auto" w:fill="FFFFFF"/>
          </w:tcPr>
          <w:p w:rsidR="00AD4DAE" w:rsidRPr="00012666" w:rsidRDefault="00AD4DAE" w:rsidP="00012666">
            <w:pPr>
              <w:rPr>
                <w:b/>
                <w:color w:val="1F497D" w:themeColor="text2"/>
              </w:rPr>
            </w:pPr>
            <w:r w:rsidRPr="00012666">
              <w:rPr>
                <w:b/>
                <w:bCs/>
                <w:iCs/>
                <w:color w:val="1F497D" w:themeColor="text2"/>
              </w:rPr>
              <w:t xml:space="preserve">«Командный приз – всадники на пони» </w:t>
            </w:r>
            <w:r w:rsidR="006B0134" w:rsidRPr="00012666">
              <w:rPr>
                <w:b/>
                <w:color w:val="1F497D" w:themeColor="text2"/>
              </w:rPr>
              <w:t>(Региональные)</w:t>
            </w:r>
          </w:p>
        </w:tc>
      </w:tr>
      <w:tr w:rsidR="00AD4DAE" w:rsidTr="00E66C68">
        <w:trPr>
          <w:trHeight w:val="359"/>
          <w:jc w:val="center"/>
        </w:trPr>
        <w:tc>
          <w:tcPr>
            <w:tcW w:w="1768" w:type="dxa"/>
            <w:shd w:val="clear" w:color="auto" w:fill="FFFFFF"/>
          </w:tcPr>
          <w:p w:rsidR="00AD4DAE" w:rsidRDefault="00AD4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191919"/>
              </w:rPr>
            </w:pPr>
          </w:p>
        </w:tc>
        <w:tc>
          <w:tcPr>
            <w:tcW w:w="1134" w:type="dxa"/>
            <w:shd w:val="clear" w:color="auto" w:fill="FFFFFF"/>
          </w:tcPr>
          <w:p w:rsidR="00AD4DAE" w:rsidRDefault="00AD4DAE" w:rsidP="00AD4DAE">
            <w:pPr>
              <w:jc w:val="center"/>
              <w:rPr>
                <w:b/>
              </w:rPr>
            </w:pPr>
            <w:r w:rsidRPr="00957A7B">
              <w:rPr>
                <w:b/>
              </w:rPr>
              <w:t>ХХ</w:t>
            </w:r>
            <w:proofErr w:type="gramStart"/>
            <w:r w:rsidRPr="00957A7B">
              <w:rPr>
                <w:b/>
              </w:rPr>
              <w:t>:Х</w:t>
            </w:r>
            <w:proofErr w:type="gramEnd"/>
            <w:r w:rsidRPr="00957A7B">
              <w:rPr>
                <w:b/>
              </w:rPr>
              <w:t>Х</w:t>
            </w:r>
          </w:p>
        </w:tc>
        <w:tc>
          <w:tcPr>
            <w:tcW w:w="7436" w:type="dxa"/>
            <w:shd w:val="clear" w:color="auto" w:fill="FFFFFF"/>
          </w:tcPr>
          <w:p w:rsidR="00AD4DAE" w:rsidRPr="00012666" w:rsidRDefault="00AD4DAE" w:rsidP="00012666">
            <w:pPr>
              <w:rPr>
                <w:b/>
                <w:color w:val="1F497D" w:themeColor="text2"/>
              </w:rPr>
            </w:pPr>
            <w:r w:rsidRPr="00012666">
              <w:rPr>
                <w:b/>
                <w:color w:val="1F497D" w:themeColor="text2"/>
              </w:rPr>
              <w:t>«Командный приз» юноши</w:t>
            </w:r>
            <w:r w:rsidR="00012666">
              <w:rPr>
                <w:b/>
                <w:color w:val="1F497D" w:themeColor="text2"/>
              </w:rPr>
              <w:t xml:space="preserve"> </w:t>
            </w:r>
            <w:r w:rsidR="006B0134" w:rsidRPr="00012666">
              <w:rPr>
                <w:b/>
                <w:color w:val="1F497D" w:themeColor="text2"/>
              </w:rPr>
              <w:t>(Региональные)</w:t>
            </w:r>
          </w:p>
        </w:tc>
      </w:tr>
      <w:tr w:rsidR="00AD4DAE" w:rsidTr="00E66C68">
        <w:trPr>
          <w:trHeight w:val="359"/>
          <w:jc w:val="center"/>
        </w:trPr>
        <w:tc>
          <w:tcPr>
            <w:tcW w:w="1768" w:type="dxa"/>
            <w:shd w:val="clear" w:color="auto" w:fill="FFFFFF"/>
          </w:tcPr>
          <w:p w:rsidR="00AD4DAE" w:rsidRDefault="00AD4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191919"/>
              </w:rPr>
            </w:pPr>
          </w:p>
        </w:tc>
        <w:tc>
          <w:tcPr>
            <w:tcW w:w="1134" w:type="dxa"/>
            <w:shd w:val="clear" w:color="auto" w:fill="FFFFFF"/>
          </w:tcPr>
          <w:p w:rsidR="00AD4DAE" w:rsidRDefault="00AD4DAE" w:rsidP="00AD4DAE">
            <w:pPr>
              <w:jc w:val="center"/>
              <w:rPr>
                <w:b/>
              </w:rPr>
            </w:pPr>
            <w:r w:rsidRPr="00957A7B">
              <w:rPr>
                <w:b/>
              </w:rPr>
              <w:t>ХХ</w:t>
            </w:r>
            <w:proofErr w:type="gramStart"/>
            <w:r w:rsidRPr="00957A7B">
              <w:rPr>
                <w:b/>
              </w:rPr>
              <w:t>:Х</w:t>
            </w:r>
            <w:proofErr w:type="gramEnd"/>
            <w:r w:rsidRPr="00957A7B">
              <w:rPr>
                <w:b/>
              </w:rPr>
              <w:t>Х</w:t>
            </w:r>
          </w:p>
        </w:tc>
        <w:tc>
          <w:tcPr>
            <w:tcW w:w="7436" w:type="dxa"/>
            <w:shd w:val="clear" w:color="auto" w:fill="FFFFFF"/>
          </w:tcPr>
          <w:p w:rsidR="00AD4DAE" w:rsidRPr="00012666" w:rsidRDefault="00AD4DAE" w:rsidP="00012666">
            <w:pPr>
              <w:rPr>
                <w:b/>
                <w:color w:val="1F497D" w:themeColor="text2"/>
              </w:rPr>
            </w:pPr>
            <w:r w:rsidRPr="00012666">
              <w:rPr>
                <w:b/>
                <w:bCs/>
                <w:iCs/>
                <w:color w:val="1F497D" w:themeColor="text2"/>
              </w:rPr>
              <w:t>«Командный приз» юниоры</w:t>
            </w:r>
            <w:r w:rsidR="006B0134" w:rsidRPr="00012666">
              <w:rPr>
                <w:b/>
                <w:bCs/>
                <w:iCs/>
                <w:color w:val="1F497D" w:themeColor="text2"/>
              </w:rPr>
              <w:t xml:space="preserve"> </w:t>
            </w:r>
            <w:r w:rsidR="006B0134" w:rsidRPr="00012666">
              <w:rPr>
                <w:b/>
                <w:color w:val="1F497D" w:themeColor="text2"/>
              </w:rPr>
              <w:t>(Региональные)</w:t>
            </w:r>
          </w:p>
        </w:tc>
      </w:tr>
      <w:tr w:rsidR="00AD4DAE" w:rsidTr="00E66C68">
        <w:trPr>
          <w:trHeight w:val="359"/>
          <w:jc w:val="center"/>
        </w:trPr>
        <w:tc>
          <w:tcPr>
            <w:tcW w:w="1768" w:type="dxa"/>
            <w:shd w:val="clear" w:color="auto" w:fill="FFFFFF"/>
          </w:tcPr>
          <w:p w:rsidR="00AD4DAE" w:rsidRDefault="00AD4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191919"/>
              </w:rPr>
            </w:pPr>
          </w:p>
        </w:tc>
        <w:tc>
          <w:tcPr>
            <w:tcW w:w="1134" w:type="dxa"/>
            <w:shd w:val="clear" w:color="auto" w:fill="FFFFFF"/>
          </w:tcPr>
          <w:p w:rsidR="00AD4DAE" w:rsidRDefault="00AD4DAE" w:rsidP="00AD4DAE">
            <w:pPr>
              <w:jc w:val="center"/>
              <w:rPr>
                <w:b/>
              </w:rPr>
            </w:pPr>
            <w:r w:rsidRPr="00957A7B">
              <w:rPr>
                <w:b/>
              </w:rPr>
              <w:t>ХХ</w:t>
            </w:r>
            <w:proofErr w:type="gramStart"/>
            <w:r w:rsidRPr="00957A7B">
              <w:rPr>
                <w:b/>
              </w:rPr>
              <w:t>:Х</w:t>
            </w:r>
            <w:proofErr w:type="gramEnd"/>
            <w:r w:rsidRPr="00957A7B">
              <w:rPr>
                <w:b/>
              </w:rPr>
              <w:t>Х</w:t>
            </w:r>
          </w:p>
        </w:tc>
        <w:tc>
          <w:tcPr>
            <w:tcW w:w="7436" w:type="dxa"/>
            <w:shd w:val="clear" w:color="auto" w:fill="FFFFFF"/>
          </w:tcPr>
          <w:p w:rsidR="00AD4DAE" w:rsidRPr="00012666" w:rsidRDefault="00AD4DAE" w:rsidP="00012666">
            <w:pPr>
              <w:rPr>
                <w:b/>
                <w:color w:val="1F497D" w:themeColor="text2"/>
              </w:rPr>
            </w:pPr>
            <w:r w:rsidRPr="00012666">
              <w:rPr>
                <w:b/>
                <w:bCs/>
                <w:iCs/>
                <w:color w:val="1F497D" w:themeColor="text2"/>
              </w:rPr>
              <w:t>«Средний приз №2» (U25)</w:t>
            </w:r>
            <w:r w:rsidR="006B0134" w:rsidRPr="00012666">
              <w:rPr>
                <w:b/>
                <w:color w:val="1F497D" w:themeColor="text2"/>
              </w:rPr>
              <w:t xml:space="preserve"> </w:t>
            </w:r>
            <w:r w:rsidR="006B0134" w:rsidRPr="00012666">
              <w:rPr>
                <w:b/>
                <w:color w:val="1F497D" w:themeColor="text2"/>
              </w:rPr>
              <w:t>(</w:t>
            </w:r>
            <w:proofErr w:type="gramStart"/>
            <w:r w:rsidR="006B0134" w:rsidRPr="00012666">
              <w:rPr>
                <w:b/>
                <w:color w:val="1F497D" w:themeColor="text2"/>
              </w:rPr>
              <w:t>Региональные</w:t>
            </w:r>
            <w:proofErr w:type="gramEnd"/>
            <w:r w:rsidR="006B0134" w:rsidRPr="00012666">
              <w:rPr>
                <w:b/>
                <w:color w:val="1F497D" w:themeColor="text2"/>
              </w:rPr>
              <w:t>)</w:t>
            </w:r>
          </w:p>
        </w:tc>
      </w:tr>
      <w:tr w:rsidR="00AD4DAE" w:rsidTr="00E66C68">
        <w:trPr>
          <w:trHeight w:val="359"/>
          <w:jc w:val="center"/>
        </w:trPr>
        <w:tc>
          <w:tcPr>
            <w:tcW w:w="1768" w:type="dxa"/>
            <w:shd w:val="clear" w:color="auto" w:fill="FFFFFF"/>
          </w:tcPr>
          <w:p w:rsidR="00AD4DAE" w:rsidRDefault="00AD4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191919"/>
              </w:rPr>
            </w:pPr>
          </w:p>
        </w:tc>
        <w:tc>
          <w:tcPr>
            <w:tcW w:w="1134" w:type="dxa"/>
            <w:shd w:val="clear" w:color="auto" w:fill="FFFFFF"/>
          </w:tcPr>
          <w:p w:rsidR="00AD4DAE" w:rsidRDefault="00AD4DAE" w:rsidP="00AD4DAE">
            <w:pPr>
              <w:jc w:val="center"/>
              <w:rPr>
                <w:b/>
              </w:rPr>
            </w:pPr>
            <w:r w:rsidRPr="00957A7B">
              <w:rPr>
                <w:b/>
              </w:rPr>
              <w:t>ХХ</w:t>
            </w:r>
            <w:proofErr w:type="gramStart"/>
            <w:r w:rsidRPr="00957A7B">
              <w:rPr>
                <w:b/>
              </w:rPr>
              <w:t>:Х</w:t>
            </w:r>
            <w:proofErr w:type="gramEnd"/>
            <w:r w:rsidRPr="00957A7B">
              <w:rPr>
                <w:b/>
              </w:rPr>
              <w:t>Х</w:t>
            </w:r>
          </w:p>
        </w:tc>
        <w:tc>
          <w:tcPr>
            <w:tcW w:w="7436" w:type="dxa"/>
            <w:shd w:val="clear" w:color="auto" w:fill="FFFFFF"/>
          </w:tcPr>
          <w:p w:rsidR="00AD4DAE" w:rsidRPr="00012666" w:rsidRDefault="00AD4DAE" w:rsidP="00012666">
            <w:pPr>
              <w:rPr>
                <w:i/>
              </w:rPr>
            </w:pPr>
            <w:r w:rsidRPr="00012666">
              <w:rPr>
                <w:bCs/>
                <w:i/>
                <w:iCs/>
              </w:rPr>
              <w:t>«Большой приз»</w:t>
            </w:r>
            <w:r w:rsidR="006B0134" w:rsidRPr="00012666">
              <w:rPr>
                <w:bCs/>
                <w:i/>
                <w:iCs/>
              </w:rPr>
              <w:t xml:space="preserve"> </w:t>
            </w:r>
            <w:r w:rsidR="006B0134" w:rsidRPr="00012666">
              <w:rPr>
                <w:bCs/>
                <w:i/>
                <w:iCs/>
              </w:rPr>
              <w:t>(</w:t>
            </w:r>
            <w:proofErr w:type="gramStart"/>
            <w:r w:rsidR="006B0134" w:rsidRPr="00012666">
              <w:rPr>
                <w:bCs/>
                <w:i/>
                <w:iCs/>
              </w:rPr>
              <w:t>Межрегиональные</w:t>
            </w:r>
            <w:proofErr w:type="gramEnd"/>
            <w:r w:rsidR="006B0134" w:rsidRPr="00012666">
              <w:rPr>
                <w:bCs/>
                <w:i/>
                <w:iCs/>
              </w:rPr>
              <w:t>)</w:t>
            </w:r>
          </w:p>
        </w:tc>
      </w:tr>
      <w:tr w:rsidR="003C4A69" w:rsidTr="00E66C68">
        <w:trPr>
          <w:trHeight w:val="365"/>
          <w:jc w:val="center"/>
        </w:trPr>
        <w:tc>
          <w:tcPr>
            <w:tcW w:w="1768" w:type="dxa"/>
            <w:vMerge w:val="restart"/>
            <w:shd w:val="clear" w:color="auto" w:fill="FFFFFF"/>
          </w:tcPr>
          <w:p w:rsidR="003C4A69" w:rsidRDefault="003C4A6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6 сентября </w:t>
            </w:r>
          </w:p>
          <w:p w:rsidR="003C4A69" w:rsidRDefault="003C4A69" w:rsidP="003C4A6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(пятница)</w:t>
            </w:r>
          </w:p>
        </w:tc>
        <w:tc>
          <w:tcPr>
            <w:tcW w:w="1134" w:type="dxa"/>
            <w:shd w:val="clear" w:color="auto" w:fill="FFFFFF"/>
          </w:tcPr>
          <w:p w:rsidR="003C4A69" w:rsidRPr="00957A7B" w:rsidRDefault="003C4A69" w:rsidP="00A16193">
            <w:pPr>
              <w:jc w:val="center"/>
              <w:rPr>
                <w:b/>
              </w:rPr>
            </w:pPr>
            <w:r>
              <w:rPr>
                <w:b/>
              </w:rPr>
              <w:t>09:00</w:t>
            </w:r>
          </w:p>
        </w:tc>
        <w:tc>
          <w:tcPr>
            <w:tcW w:w="7436" w:type="dxa"/>
            <w:shd w:val="clear" w:color="auto" w:fill="FFFFFF"/>
          </w:tcPr>
          <w:p w:rsidR="006B0134" w:rsidRPr="00012666" w:rsidRDefault="00DC22F3" w:rsidP="006B0134">
            <w:pPr>
              <w:rPr>
                <w:i/>
              </w:rPr>
            </w:pPr>
            <w:r w:rsidRPr="00012666">
              <w:rPr>
                <w:i/>
              </w:rPr>
              <w:t>«Предварительный приз</w:t>
            </w:r>
            <w:proofErr w:type="gramStart"/>
            <w:r w:rsidRPr="00012666">
              <w:rPr>
                <w:i/>
              </w:rPr>
              <w:t xml:space="preserve"> </w:t>
            </w:r>
            <w:r w:rsidR="00AD4DAE" w:rsidRPr="00012666">
              <w:rPr>
                <w:i/>
              </w:rPr>
              <w:t>А</w:t>
            </w:r>
            <w:proofErr w:type="gramEnd"/>
            <w:r w:rsidRPr="00012666">
              <w:rPr>
                <w:i/>
              </w:rPr>
              <w:t>» дети</w:t>
            </w:r>
            <w:r w:rsidR="00012666">
              <w:rPr>
                <w:i/>
              </w:rPr>
              <w:t xml:space="preserve"> </w:t>
            </w:r>
            <w:r w:rsidR="006B0134" w:rsidRPr="00012666">
              <w:rPr>
                <w:bCs/>
                <w:i/>
                <w:iCs/>
              </w:rPr>
              <w:t>(Межрегиональные)</w:t>
            </w:r>
          </w:p>
          <w:p w:rsidR="003C4A69" w:rsidRPr="00012666" w:rsidRDefault="00DC22F3" w:rsidP="00AD4D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bCs/>
                <w:i/>
                <w:iCs/>
                <w:lang w:eastAsia="en-US"/>
              </w:rPr>
            </w:pPr>
            <w:r w:rsidRPr="00012666">
              <w:rPr>
                <w:rFonts w:eastAsia="Calibri"/>
                <w:bCs/>
                <w:i/>
                <w:iCs/>
                <w:lang w:eastAsia="en-US"/>
              </w:rPr>
              <w:t>- открытый класс (спортсмены 15 лет и старше)</w:t>
            </w:r>
          </w:p>
        </w:tc>
      </w:tr>
      <w:tr w:rsidR="003C4A69" w:rsidTr="00957A7B">
        <w:trPr>
          <w:trHeight w:val="417"/>
          <w:jc w:val="center"/>
        </w:trPr>
        <w:tc>
          <w:tcPr>
            <w:tcW w:w="1768" w:type="dxa"/>
            <w:vMerge/>
            <w:shd w:val="clear" w:color="auto" w:fill="FFFFFF"/>
          </w:tcPr>
          <w:p w:rsidR="003C4A69" w:rsidRDefault="003C4A69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shd w:val="clear" w:color="auto" w:fill="FFFFFF"/>
          </w:tcPr>
          <w:p w:rsidR="003C4A69" w:rsidRPr="00957A7B" w:rsidRDefault="003C4A69">
            <w:pPr>
              <w:jc w:val="center"/>
              <w:rPr>
                <w:b/>
              </w:rPr>
            </w:pPr>
            <w:r w:rsidRPr="00957A7B">
              <w:rPr>
                <w:b/>
              </w:rPr>
              <w:t>ХХ</w:t>
            </w:r>
            <w:proofErr w:type="gramStart"/>
            <w:r w:rsidRPr="00957A7B">
              <w:rPr>
                <w:b/>
              </w:rPr>
              <w:t>:Х</w:t>
            </w:r>
            <w:proofErr w:type="gramEnd"/>
            <w:r w:rsidRPr="00957A7B">
              <w:rPr>
                <w:b/>
              </w:rPr>
              <w:t>Х</w:t>
            </w:r>
          </w:p>
        </w:tc>
        <w:tc>
          <w:tcPr>
            <w:tcW w:w="7436" w:type="dxa"/>
            <w:shd w:val="clear" w:color="auto" w:fill="FFFFFF"/>
          </w:tcPr>
          <w:p w:rsidR="006B0134" w:rsidRPr="00012666" w:rsidRDefault="00AD4DAE" w:rsidP="006B0134">
            <w:pPr>
              <w:rPr>
                <w:b/>
                <w:color w:val="1F497D" w:themeColor="text2"/>
              </w:rPr>
            </w:pPr>
            <w:r w:rsidRPr="00012666">
              <w:rPr>
                <w:b/>
                <w:color w:val="1F497D" w:themeColor="text2"/>
              </w:rPr>
              <w:t xml:space="preserve">«Командный приз» дети </w:t>
            </w:r>
            <w:r w:rsidR="006B0134" w:rsidRPr="00012666">
              <w:rPr>
                <w:b/>
                <w:color w:val="1F497D" w:themeColor="text2"/>
              </w:rPr>
              <w:t>(Региональные)</w:t>
            </w:r>
          </w:p>
          <w:p w:rsidR="00AD4DAE" w:rsidRPr="00012666" w:rsidRDefault="00AD4DAE" w:rsidP="00AD4DAE">
            <w:pPr>
              <w:rPr>
                <w:bCs/>
                <w:iCs/>
                <w:color w:val="1F497D" w:themeColor="text2"/>
              </w:rPr>
            </w:pPr>
            <w:r w:rsidRPr="00012666">
              <w:rPr>
                <w:bCs/>
                <w:iCs/>
                <w:color w:val="1F497D" w:themeColor="text2"/>
              </w:rPr>
              <w:t>– дети</w:t>
            </w:r>
          </w:p>
          <w:p w:rsidR="003C4A69" w:rsidRPr="00FA305C" w:rsidRDefault="00D7412E" w:rsidP="00D7412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191919"/>
              </w:rPr>
            </w:pPr>
            <w:r w:rsidRPr="00012666">
              <w:rPr>
                <w:bCs/>
                <w:iCs/>
                <w:color w:val="1F497D" w:themeColor="text2"/>
              </w:rPr>
              <w:t>–</w:t>
            </w:r>
            <w:r>
              <w:rPr>
                <w:bCs/>
                <w:iCs/>
                <w:color w:val="1F497D" w:themeColor="text2"/>
              </w:rPr>
              <w:t xml:space="preserve"> </w:t>
            </w:r>
            <w:r w:rsidR="00AD4DAE" w:rsidRPr="00012666">
              <w:rPr>
                <w:rFonts w:eastAsia="Calibri"/>
                <w:bCs/>
                <w:iCs/>
                <w:color w:val="1F497D" w:themeColor="text2"/>
                <w:lang w:eastAsia="en-US"/>
              </w:rPr>
              <w:t>всадники на пони</w:t>
            </w:r>
          </w:p>
        </w:tc>
      </w:tr>
      <w:tr w:rsidR="003C4A69" w:rsidTr="00E66C68">
        <w:trPr>
          <w:trHeight w:val="316"/>
          <w:jc w:val="center"/>
        </w:trPr>
        <w:tc>
          <w:tcPr>
            <w:tcW w:w="1768" w:type="dxa"/>
            <w:vMerge/>
            <w:shd w:val="clear" w:color="auto" w:fill="FFFFFF"/>
          </w:tcPr>
          <w:p w:rsidR="003C4A69" w:rsidRDefault="003C4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1134" w:type="dxa"/>
            <w:shd w:val="clear" w:color="auto" w:fill="FFFFFF"/>
          </w:tcPr>
          <w:p w:rsidR="003C4A69" w:rsidRDefault="003C4A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ХХ</w:t>
            </w:r>
            <w:proofErr w:type="gramStart"/>
            <w:r>
              <w:rPr>
                <w:b/>
                <w:sz w:val="20"/>
                <w:szCs w:val="20"/>
              </w:rPr>
              <w:t>:Х</w:t>
            </w:r>
            <w:proofErr w:type="gramEnd"/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7436" w:type="dxa"/>
            <w:shd w:val="clear" w:color="auto" w:fill="FFFFFF"/>
          </w:tcPr>
          <w:p w:rsidR="003C4A69" w:rsidRPr="00012666" w:rsidRDefault="00AD4DAE" w:rsidP="00D7412E">
            <w:pPr>
              <w:rPr>
                <w:b/>
                <w:color w:val="1F497D" w:themeColor="text2"/>
              </w:rPr>
            </w:pPr>
            <w:r w:rsidRPr="00012666">
              <w:rPr>
                <w:b/>
                <w:bCs/>
                <w:iCs/>
                <w:color w:val="1F497D" w:themeColor="text2"/>
              </w:rPr>
              <w:t xml:space="preserve">«Личный приз – всадники на пони» </w:t>
            </w:r>
            <w:r w:rsidR="006B0134" w:rsidRPr="00012666">
              <w:rPr>
                <w:b/>
                <w:color w:val="1F497D" w:themeColor="text2"/>
              </w:rPr>
              <w:t>(Региональные)</w:t>
            </w:r>
          </w:p>
        </w:tc>
      </w:tr>
      <w:tr w:rsidR="003C4A69" w:rsidTr="00D7412E">
        <w:trPr>
          <w:trHeight w:val="378"/>
          <w:jc w:val="center"/>
        </w:trPr>
        <w:tc>
          <w:tcPr>
            <w:tcW w:w="1768" w:type="dxa"/>
            <w:vMerge/>
            <w:shd w:val="clear" w:color="auto" w:fill="FFFFFF"/>
          </w:tcPr>
          <w:p w:rsidR="003C4A69" w:rsidRDefault="003C4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1134" w:type="dxa"/>
            <w:shd w:val="clear" w:color="auto" w:fill="FFFFFF"/>
          </w:tcPr>
          <w:p w:rsidR="003C4A69" w:rsidRDefault="003C4A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ХХ</w:t>
            </w:r>
            <w:proofErr w:type="gramStart"/>
            <w:r>
              <w:rPr>
                <w:b/>
                <w:sz w:val="20"/>
                <w:szCs w:val="20"/>
              </w:rPr>
              <w:t>:Х</w:t>
            </w:r>
            <w:proofErr w:type="gramEnd"/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7436" w:type="dxa"/>
            <w:shd w:val="clear" w:color="auto" w:fill="FFFFFF"/>
          </w:tcPr>
          <w:p w:rsidR="003C4A69" w:rsidRPr="00012666" w:rsidRDefault="003C4A69" w:rsidP="00D7412E">
            <w:pPr>
              <w:rPr>
                <w:b/>
                <w:color w:val="1F497D" w:themeColor="text2"/>
              </w:rPr>
            </w:pPr>
            <w:r w:rsidRPr="00012666">
              <w:rPr>
                <w:b/>
                <w:color w:val="1F497D" w:themeColor="text2"/>
              </w:rPr>
              <w:t>«</w:t>
            </w:r>
            <w:r w:rsidR="00523F84" w:rsidRPr="00012666">
              <w:rPr>
                <w:b/>
                <w:color w:val="1F497D" w:themeColor="text2"/>
              </w:rPr>
              <w:t>Личный</w:t>
            </w:r>
            <w:r w:rsidRPr="00012666">
              <w:rPr>
                <w:b/>
                <w:color w:val="1F497D" w:themeColor="text2"/>
              </w:rPr>
              <w:t xml:space="preserve"> приз» юноши </w:t>
            </w:r>
            <w:r w:rsidR="006B0134" w:rsidRPr="00012666">
              <w:rPr>
                <w:b/>
                <w:color w:val="1F497D" w:themeColor="text2"/>
              </w:rPr>
              <w:t>(Региональные)</w:t>
            </w:r>
          </w:p>
        </w:tc>
      </w:tr>
      <w:tr w:rsidR="00523F84" w:rsidTr="00D7412E">
        <w:trPr>
          <w:trHeight w:val="482"/>
          <w:jc w:val="center"/>
        </w:trPr>
        <w:tc>
          <w:tcPr>
            <w:tcW w:w="1768" w:type="dxa"/>
            <w:vMerge/>
            <w:shd w:val="clear" w:color="auto" w:fill="FFFFFF"/>
          </w:tcPr>
          <w:p w:rsidR="00523F84" w:rsidRDefault="00523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1134" w:type="dxa"/>
            <w:shd w:val="clear" w:color="auto" w:fill="FFFFFF"/>
          </w:tcPr>
          <w:p w:rsidR="00523F84" w:rsidRDefault="00523F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ХХ</w:t>
            </w:r>
            <w:proofErr w:type="gramStart"/>
            <w:r>
              <w:rPr>
                <w:b/>
                <w:sz w:val="20"/>
                <w:szCs w:val="20"/>
              </w:rPr>
              <w:t>:Х</w:t>
            </w:r>
            <w:proofErr w:type="gramEnd"/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7436" w:type="dxa"/>
            <w:shd w:val="clear" w:color="auto" w:fill="FFFFFF"/>
          </w:tcPr>
          <w:p w:rsidR="00523F84" w:rsidRPr="00012666" w:rsidRDefault="00523F84" w:rsidP="00D7412E">
            <w:pPr>
              <w:rPr>
                <w:b/>
                <w:color w:val="1F497D" w:themeColor="text2"/>
              </w:rPr>
            </w:pPr>
            <w:r w:rsidRPr="00012666">
              <w:rPr>
                <w:b/>
                <w:color w:val="1F497D" w:themeColor="text2"/>
              </w:rPr>
              <w:t>«Личный приз» юниоры</w:t>
            </w:r>
            <w:r w:rsidR="00012666">
              <w:rPr>
                <w:b/>
                <w:color w:val="1F497D" w:themeColor="text2"/>
              </w:rPr>
              <w:t xml:space="preserve"> </w:t>
            </w:r>
            <w:r w:rsidR="006B0134" w:rsidRPr="00012666">
              <w:rPr>
                <w:b/>
                <w:color w:val="1F497D" w:themeColor="text2"/>
              </w:rPr>
              <w:t>(Региональные)</w:t>
            </w:r>
          </w:p>
        </w:tc>
      </w:tr>
      <w:tr w:rsidR="003C4A69" w:rsidTr="00D7412E">
        <w:trPr>
          <w:trHeight w:val="430"/>
          <w:jc w:val="center"/>
        </w:trPr>
        <w:tc>
          <w:tcPr>
            <w:tcW w:w="1768" w:type="dxa"/>
            <w:vMerge/>
            <w:shd w:val="clear" w:color="auto" w:fill="FFFFFF"/>
          </w:tcPr>
          <w:p w:rsidR="003C4A69" w:rsidRDefault="003C4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1134" w:type="dxa"/>
            <w:shd w:val="clear" w:color="auto" w:fill="FFFFFF"/>
          </w:tcPr>
          <w:p w:rsidR="003C4A69" w:rsidRDefault="003C4A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ХХ</w:t>
            </w:r>
            <w:proofErr w:type="gramStart"/>
            <w:r>
              <w:rPr>
                <w:b/>
                <w:sz w:val="20"/>
                <w:szCs w:val="20"/>
              </w:rPr>
              <w:t>:Х</w:t>
            </w:r>
            <w:proofErr w:type="gramEnd"/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7436" w:type="dxa"/>
            <w:shd w:val="clear" w:color="auto" w:fill="FFFFFF"/>
          </w:tcPr>
          <w:p w:rsidR="003C4A69" w:rsidRDefault="003C4A69" w:rsidP="00D7412E">
            <w:pPr>
              <w:rPr>
                <w:b/>
                <w:i/>
              </w:rPr>
            </w:pPr>
            <w:r w:rsidRPr="00012666">
              <w:rPr>
                <w:bCs/>
                <w:i/>
                <w:iCs/>
              </w:rPr>
              <w:t xml:space="preserve">«Малый приз» </w:t>
            </w:r>
            <w:r w:rsidR="006B0134" w:rsidRPr="00012666">
              <w:rPr>
                <w:bCs/>
                <w:i/>
                <w:iCs/>
              </w:rPr>
              <w:t>(</w:t>
            </w:r>
            <w:proofErr w:type="gramStart"/>
            <w:r w:rsidR="006B0134" w:rsidRPr="00012666">
              <w:rPr>
                <w:bCs/>
                <w:i/>
                <w:iCs/>
              </w:rPr>
              <w:t>Межрегиональные</w:t>
            </w:r>
            <w:proofErr w:type="gramEnd"/>
            <w:r w:rsidR="006B0134" w:rsidRPr="00012666">
              <w:rPr>
                <w:bCs/>
                <w:i/>
                <w:iCs/>
              </w:rPr>
              <w:t>)</w:t>
            </w:r>
          </w:p>
        </w:tc>
      </w:tr>
      <w:tr w:rsidR="003C4A69" w:rsidTr="00FA305C">
        <w:trPr>
          <w:trHeight w:val="407"/>
          <w:jc w:val="center"/>
        </w:trPr>
        <w:tc>
          <w:tcPr>
            <w:tcW w:w="1768" w:type="dxa"/>
            <w:vMerge/>
            <w:shd w:val="clear" w:color="auto" w:fill="FFFFFF"/>
          </w:tcPr>
          <w:p w:rsidR="003C4A69" w:rsidRDefault="003C4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1134" w:type="dxa"/>
            <w:shd w:val="clear" w:color="auto" w:fill="FFFFFF"/>
          </w:tcPr>
          <w:p w:rsidR="003C4A69" w:rsidRDefault="003C4A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ХХ</w:t>
            </w:r>
            <w:proofErr w:type="gramStart"/>
            <w:r>
              <w:rPr>
                <w:b/>
                <w:sz w:val="20"/>
                <w:szCs w:val="20"/>
              </w:rPr>
              <w:t>:Х</w:t>
            </w:r>
            <w:proofErr w:type="gramEnd"/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7436" w:type="dxa"/>
            <w:shd w:val="clear" w:color="auto" w:fill="FFFFFF"/>
          </w:tcPr>
          <w:p w:rsidR="003C4A69" w:rsidRPr="00012666" w:rsidRDefault="00523F84" w:rsidP="00D7412E">
            <w:pPr>
              <w:rPr>
                <w:b/>
                <w:bCs/>
                <w:iCs/>
                <w:color w:val="1F497D" w:themeColor="text2"/>
              </w:rPr>
            </w:pPr>
            <w:r w:rsidRPr="00012666">
              <w:rPr>
                <w:b/>
                <w:color w:val="1F497D" w:themeColor="text2"/>
                <w:lang w:eastAsia="ar-SA"/>
              </w:rPr>
              <w:t>«Большой приз для юниоров (</w:t>
            </w:r>
            <w:r w:rsidRPr="00012666">
              <w:rPr>
                <w:b/>
                <w:color w:val="1F497D" w:themeColor="text2"/>
                <w:lang w:val="en-US" w:eastAsia="ar-SA"/>
              </w:rPr>
              <w:t>U</w:t>
            </w:r>
            <w:r w:rsidRPr="00012666">
              <w:rPr>
                <w:b/>
                <w:color w:val="1F497D" w:themeColor="text2"/>
                <w:lang w:eastAsia="ar-SA"/>
              </w:rPr>
              <w:t>25)»</w:t>
            </w:r>
            <w:r w:rsidR="006B0134" w:rsidRPr="00012666">
              <w:rPr>
                <w:b/>
                <w:color w:val="1F497D" w:themeColor="text2"/>
              </w:rPr>
              <w:t xml:space="preserve"> </w:t>
            </w:r>
            <w:r w:rsidR="006B0134" w:rsidRPr="00012666">
              <w:rPr>
                <w:b/>
                <w:color w:val="1F497D" w:themeColor="text2"/>
              </w:rPr>
              <w:t>(</w:t>
            </w:r>
            <w:proofErr w:type="gramStart"/>
            <w:r w:rsidR="006B0134" w:rsidRPr="00012666">
              <w:rPr>
                <w:b/>
                <w:color w:val="1F497D" w:themeColor="text2"/>
              </w:rPr>
              <w:t>Региональные</w:t>
            </w:r>
            <w:proofErr w:type="gramEnd"/>
            <w:r w:rsidR="006B0134" w:rsidRPr="00012666">
              <w:rPr>
                <w:b/>
                <w:color w:val="1F497D" w:themeColor="text2"/>
              </w:rPr>
              <w:t>)</w:t>
            </w:r>
          </w:p>
        </w:tc>
      </w:tr>
      <w:tr w:rsidR="003C4A69" w:rsidTr="00FA305C">
        <w:trPr>
          <w:trHeight w:val="407"/>
          <w:jc w:val="center"/>
        </w:trPr>
        <w:tc>
          <w:tcPr>
            <w:tcW w:w="1768" w:type="dxa"/>
            <w:vMerge/>
            <w:shd w:val="clear" w:color="auto" w:fill="FFFFFF"/>
          </w:tcPr>
          <w:p w:rsidR="003C4A69" w:rsidRDefault="003C4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1134" w:type="dxa"/>
            <w:shd w:val="clear" w:color="auto" w:fill="FFFFFF"/>
          </w:tcPr>
          <w:p w:rsidR="003C4A69" w:rsidRDefault="003C4A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ХХ</w:t>
            </w:r>
            <w:proofErr w:type="gramStart"/>
            <w:r>
              <w:rPr>
                <w:b/>
                <w:sz w:val="20"/>
                <w:szCs w:val="20"/>
              </w:rPr>
              <w:t>:Х</w:t>
            </w:r>
            <w:proofErr w:type="gramEnd"/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7436" w:type="dxa"/>
            <w:shd w:val="clear" w:color="auto" w:fill="FFFFFF"/>
          </w:tcPr>
          <w:p w:rsidR="003C4A69" w:rsidRPr="00012666" w:rsidRDefault="00523F84" w:rsidP="00012666">
            <w:pPr>
              <w:rPr>
                <w:bCs/>
                <w:i/>
                <w:iCs/>
              </w:rPr>
            </w:pPr>
            <w:r w:rsidRPr="00012666">
              <w:rPr>
                <w:bCs/>
                <w:i/>
                <w:iCs/>
              </w:rPr>
              <w:t>«Переездка Большого приза»</w:t>
            </w:r>
            <w:r w:rsidR="006B0134" w:rsidRPr="00012666">
              <w:rPr>
                <w:bCs/>
                <w:i/>
                <w:iCs/>
              </w:rPr>
              <w:t xml:space="preserve"> </w:t>
            </w:r>
            <w:r w:rsidR="006B0134" w:rsidRPr="00012666">
              <w:rPr>
                <w:bCs/>
                <w:i/>
                <w:iCs/>
              </w:rPr>
              <w:t>(</w:t>
            </w:r>
            <w:proofErr w:type="gramStart"/>
            <w:r w:rsidR="006B0134" w:rsidRPr="00012666">
              <w:rPr>
                <w:bCs/>
                <w:i/>
                <w:iCs/>
              </w:rPr>
              <w:t>Межрегиональные</w:t>
            </w:r>
            <w:proofErr w:type="gramEnd"/>
            <w:r w:rsidR="006B0134" w:rsidRPr="00012666">
              <w:rPr>
                <w:bCs/>
                <w:i/>
                <w:iCs/>
              </w:rPr>
              <w:t>)</w:t>
            </w:r>
          </w:p>
        </w:tc>
      </w:tr>
      <w:tr w:rsidR="003C4A69" w:rsidTr="00FB6B38">
        <w:trPr>
          <w:trHeight w:val="407"/>
          <w:jc w:val="center"/>
        </w:trPr>
        <w:tc>
          <w:tcPr>
            <w:tcW w:w="1768" w:type="dxa"/>
            <w:vMerge w:val="restart"/>
            <w:shd w:val="clear" w:color="auto" w:fill="FFFFFF"/>
          </w:tcPr>
          <w:p w:rsidR="003C4A69" w:rsidRDefault="003C4A6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 сентября</w:t>
            </w:r>
          </w:p>
          <w:p w:rsidR="003C4A69" w:rsidRDefault="003C4A69" w:rsidP="003C4A6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(суббота)</w:t>
            </w:r>
          </w:p>
        </w:tc>
        <w:tc>
          <w:tcPr>
            <w:tcW w:w="1134" w:type="dxa"/>
            <w:shd w:val="clear" w:color="auto" w:fill="FFFFFF"/>
          </w:tcPr>
          <w:p w:rsidR="003C4A69" w:rsidRPr="00957A7B" w:rsidRDefault="003C4A69" w:rsidP="00710074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09:00</w:t>
            </w:r>
          </w:p>
        </w:tc>
        <w:tc>
          <w:tcPr>
            <w:tcW w:w="7436" w:type="dxa"/>
            <w:shd w:val="clear" w:color="auto" w:fill="FFFFFF"/>
          </w:tcPr>
          <w:p w:rsidR="006B0134" w:rsidRPr="00012666" w:rsidRDefault="00523F84" w:rsidP="006B0134">
            <w:pPr>
              <w:rPr>
                <w:i/>
              </w:rPr>
            </w:pPr>
            <w:r w:rsidRPr="00012666">
              <w:rPr>
                <w:i/>
              </w:rPr>
              <w:t>«Предварительный приз В» дети</w:t>
            </w:r>
            <w:r w:rsidR="00012666" w:rsidRPr="00012666">
              <w:rPr>
                <w:i/>
              </w:rPr>
              <w:t xml:space="preserve"> </w:t>
            </w:r>
            <w:r w:rsidR="006B0134" w:rsidRPr="00012666">
              <w:rPr>
                <w:bCs/>
                <w:i/>
                <w:iCs/>
              </w:rPr>
              <w:t>(Межрегиональные)</w:t>
            </w:r>
          </w:p>
          <w:p w:rsidR="003C4A69" w:rsidRPr="00012666" w:rsidRDefault="00523F84" w:rsidP="00523F84">
            <w:pPr>
              <w:rPr>
                <w:bCs/>
                <w:i/>
                <w:iCs/>
              </w:rPr>
            </w:pPr>
            <w:r w:rsidRPr="00012666">
              <w:rPr>
                <w:rFonts w:eastAsia="Calibri"/>
                <w:bCs/>
                <w:i/>
                <w:iCs/>
                <w:lang w:eastAsia="en-US"/>
              </w:rPr>
              <w:t>- открытый класс (спортсмены 15 лет и старше)</w:t>
            </w:r>
          </w:p>
        </w:tc>
      </w:tr>
      <w:tr w:rsidR="003C4A69" w:rsidTr="00D7412E">
        <w:trPr>
          <w:trHeight w:val="630"/>
          <w:jc w:val="center"/>
        </w:trPr>
        <w:tc>
          <w:tcPr>
            <w:tcW w:w="1768" w:type="dxa"/>
            <w:vMerge/>
            <w:shd w:val="clear" w:color="auto" w:fill="FFFFFF"/>
          </w:tcPr>
          <w:p w:rsidR="003C4A69" w:rsidRDefault="003C4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3C4A69" w:rsidRDefault="003C4A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ХХ</w:t>
            </w:r>
            <w:proofErr w:type="gramStart"/>
            <w:r>
              <w:rPr>
                <w:b/>
                <w:sz w:val="20"/>
                <w:szCs w:val="20"/>
              </w:rPr>
              <w:t>:Х</w:t>
            </w:r>
            <w:proofErr w:type="gramEnd"/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7436" w:type="dxa"/>
            <w:shd w:val="clear" w:color="auto" w:fill="auto"/>
          </w:tcPr>
          <w:p w:rsidR="003C4A69" w:rsidRPr="00012666" w:rsidRDefault="003C4A69" w:rsidP="00D7412E">
            <w:pPr>
              <w:rPr>
                <w:bCs/>
                <w:i/>
                <w:iCs/>
              </w:rPr>
            </w:pPr>
            <w:r w:rsidRPr="00012666">
              <w:rPr>
                <w:bCs/>
                <w:i/>
                <w:iCs/>
              </w:rPr>
              <w:t>Предварительный тест для лошадей четырех лет - схема под диктовку</w:t>
            </w:r>
            <w:r w:rsidR="00012666">
              <w:rPr>
                <w:bCs/>
                <w:i/>
                <w:iCs/>
              </w:rPr>
              <w:t xml:space="preserve"> </w:t>
            </w:r>
            <w:r w:rsidR="006B0134" w:rsidRPr="00012666">
              <w:rPr>
                <w:bCs/>
                <w:i/>
                <w:iCs/>
              </w:rPr>
              <w:t>(</w:t>
            </w:r>
            <w:proofErr w:type="gramStart"/>
            <w:r w:rsidR="006B0134" w:rsidRPr="00012666">
              <w:rPr>
                <w:bCs/>
                <w:i/>
                <w:iCs/>
              </w:rPr>
              <w:t>Межрегиональные</w:t>
            </w:r>
            <w:proofErr w:type="gramEnd"/>
            <w:r w:rsidR="006B0134" w:rsidRPr="00012666">
              <w:rPr>
                <w:bCs/>
                <w:i/>
                <w:iCs/>
              </w:rPr>
              <w:t>)</w:t>
            </w:r>
          </w:p>
        </w:tc>
      </w:tr>
      <w:tr w:rsidR="003C4A69" w:rsidTr="00E66C68">
        <w:trPr>
          <w:trHeight w:val="425"/>
          <w:jc w:val="center"/>
        </w:trPr>
        <w:tc>
          <w:tcPr>
            <w:tcW w:w="1768" w:type="dxa"/>
            <w:vMerge/>
            <w:shd w:val="clear" w:color="auto" w:fill="FFFFFF"/>
          </w:tcPr>
          <w:p w:rsidR="003C4A69" w:rsidRDefault="003C4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3C4A69" w:rsidRDefault="003C4A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ХХ</w:t>
            </w:r>
            <w:proofErr w:type="gramStart"/>
            <w:r>
              <w:rPr>
                <w:b/>
                <w:sz w:val="20"/>
                <w:szCs w:val="20"/>
              </w:rPr>
              <w:t>:Х</w:t>
            </w:r>
            <w:proofErr w:type="gramEnd"/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7436" w:type="dxa"/>
            <w:shd w:val="clear" w:color="auto" w:fill="auto"/>
          </w:tcPr>
          <w:p w:rsidR="003C4A69" w:rsidRPr="00012666" w:rsidRDefault="003C4A69" w:rsidP="00D7412E">
            <w:pPr>
              <w:rPr>
                <w:i/>
              </w:rPr>
            </w:pPr>
            <w:r w:rsidRPr="00012666">
              <w:rPr>
                <w:bCs/>
                <w:i/>
                <w:iCs/>
              </w:rPr>
              <w:t>Предварительная езда для лошадей пяти лет</w:t>
            </w:r>
            <w:r w:rsidR="00012666">
              <w:rPr>
                <w:bCs/>
                <w:i/>
                <w:iCs/>
              </w:rPr>
              <w:t xml:space="preserve"> </w:t>
            </w:r>
            <w:r w:rsidR="006B0134" w:rsidRPr="00012666">
              <w:rPr>
                <w:bCs/>
                <w:i/>
                <w:iCs/>
              </w:rPr>
              <w:t>(</w:t>
            </w:r>
            <w:proofErr w:type="gramStart"/>
            <w:r w:rsidR="006B0134" w:rsidRPr="00012666">
              <w:rPr>
                <w:bCs/>
                <w:i/>
                <w:iCs/>
              </w:rPr>
              <w:t>Межрегиональные</w:t>
            </w:r>
            <w:proofErr w:type="gramEnd"/>
            <w:r w:rsidR="006B0134" w:rsidRPr="00012666">
              <w:rPr>
                <w:bCs/>
                <w:i/>
                <w:iCs/>
              </w:rPr>
              <w:t>)</w:t>
            </w:r>
          </w:p>
        </w:tc>
      </w:tr>
      <w:tr w:rsidR="003C4A69" w:rsidTr="00E66C68">
        <w:trPr>
          <w:trHeight w:val="425"/>
          <w:jc w:val="center"/>
        </w:trPr>
        <w:tc>
          <w:tcPr>
            <w:tcW w:w="1768" w:type="dxa"/>
            <w:vMerge/>
            <w:shd w:val="clear" w:color="auto" w:fill="FFFFFF"/>
          </w:tcPr>
          <w:p w:rsidR="003C4A69" w:rsidRDefault="003C4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3C4A69" w:rsidRDefault="003C4A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ХХ</w:t>
            </w:r>
            <w:proofErr w:type="gramStart"/>
            <w:r>
              <w:rPr>
                <w:b/>
                <w:sz w:val="20"/>
                <w:szCs w:val="20"/>
              </w:rPr>
              <w:t>:Х</w:t>
            </w:r>
            <w:proofErr w:type="gramEnd"/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7436" w:type="dxa"/>
            <w:shd w:val="clear" w:color="auto" w:fill="auto"/>
          </w:tcPr>
          <w:p w:rsidR="003C4A69" w:rsidRPr="00012666" w:rsidRDefault="003C4A69" w:rsidP="00D7412E">
            <w:pPr>
              <w:rPr>
                <w:i/>
              </w:rPr>
            </w:pPr>
            <w:r w:rsidRPr="00012666">
              <w:rPr>
                <w:bCs/>
                <w:i/>
                <w:iCs/>
              </w:rPr>
              <w:t>Предварительная езда для лошадей шести лет</w:t>
            </w:r>
            <w:r w:rsidR="00012666">
              <w:rPr>
                <w:bCs/>
                <w:i/>
                <w:iCs/>
              </w:rPr>
              <w:t xml:space="preserve"> </w:t>
            </w:r>
            <w:r w:rsidR="006B0134" w:rsidRPr="00012666">
              <w:rPr>
                <w:bCs/>
                <w:i/>
                <w:iCs/>
              </w:rPr>
              <w:t>(</w:t>
            </w:r>
            <w:proofErr w:type="gramStart"/>
            <w:r w:rsidR="006B0134" w:rsidRPr="00012666">
              <w:rPr>
                <w:bCs/>
                <w:i/>
                <w:iCs/>
              </w:rPr>
              <w:t>Межрегиональные</w:t>
            </w:r>
            <w:proofErr w:type="gramEnd"/>
            <w:r w:rsidR="006B0134" w:rsidRPr="00012666">
              <w:rPr>
                <w:bCs/>
                <w:i/>
                <w:iCs/>
              </w:rPr>
              <w:t>)</w:t>
            </w:r>
          </w:p>
        </w:tc>
      </w:tr>
      <w:tr w:rsidR="00BB0437" w:rsidTr="00E66C68">
        <w:trPr>
          <w:trHeight w:val="425"/>
          <w:jc w:val="center"/>
        </w:trPr>
        <w:tc>
          <w:tcPr>
            <w:tcW w:w="1768" w:type="dxa"/>
            <w:vMerge/>
            <w:shd w:val="clear" w:color="auto" w:fill="FFFFFF"/>
          </w:tcPr>
          <w:p w:rsidR="00BB0437" w:rsidRDefault="00BB04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BB0437" w:rsidRDefault="00BB04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ХХ</w:t>
            </w:r>
            <w:proofErr w:type="gramStart"/>
            <w:r>
              <w:rPr>
                <w:b/>
                <w:sz w:val="20"/>
                <w:szCs w:val="20"/>
              </w:rPr>
              <w:t>:Х</w:t>
            </w:r>
            <w:proofErr w:type="gramEnd"/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7436" w:type="dxa"/>
            <w:shd w:val="clear" w:color="auto" w:fill="auto"/>
          </w:tcPr>
          <w:p w:rsidR="006B0134" w:rsidRPr="00012666" w:rsidRDefault="00BB0437" w:rsidP="006B0134">
            <w:pPr>
              <w:rPr>
                <w:b/>
                <w:color w:val="1F497D" w:themeColor="text2"/>
              </w:rPr>
            </w:pPr>
            <w:r w:rsidRPr="00012666">
              <w:rPr>
                <w:b/>
                <w:color w:val="1F497D" w:themeColor="text2"/>
              </w:rPr>
              <w:t xml:space="preserve">«Личный приз» дети </w:t>
            </w:r>
            <w:r w:rsidR="006B0134" w:rsidRPr="00012666">
              <w:rPr>
                <w:b/>
                <w:color w:val="1F497D" w:themeColor="text2"/>
              </w:rPr>
              <w:t>(Региональные)</w:t>
            </w:r>
          </w:p>
          <w:p w:rsidR="00BB0437" w:rsidRPr="00012666" w:rsidRDefault="00BB0437" w:rsidP="00BB0437">
            <w:pPr>
              <w:rPr>
                <w:bCs/>
                <w:iCs/>
                <w:color w:val="1F497D" w:themeColor="text2"/>
              </w:rPr>
            </w:pPr>
            <w:r w:rsidRPr="00012666">
              <w:rPr>
                <w:bCs/>
                <w:iCs/>
                <w:color w:val="1F497D" w:themeColor="text2"/>
              </w:rPr>
              <w:t>– дети</w:t>
            </w:r>
          </w:p>
          <w:p w:rsidR="00BB0437" w:rsidRPr="00012666" w:rsidRDefault="00D7412E" w:rsidP="00D7412E">
            <w:pPr>
              <w:rPr>
                <w:b/>
                <w:bCs/>
                <w:iCs/>
                <w:color w:val="1F497D" w:themeColor="text2"/>
              </w:rPr>
            </w:pPr>
            <w:r w:rsidRPr="00012666">
              <w:rPr>
                <w:bCs/>
                <w:iCs/>
                <w:color w:val="1F497D" w:themeColor="text2"/>
              </w:rPr>
              <w:t>–</w:t>
            </w:r>
            <w:r>
              <w:rPr>
                <w:bCs/>
                <w:iCs/>
                <w:color w:val="1F497D" w:themeColor="text2"/>
              </w:rPr>
              <w:t xml:space="preserve"> </w:t>
            </w:r>
            <w:r w:rsidR="00BB0437" w:rsidRPr="00012666">
              <w:rPr>
                <w:rFonts w:eastAsia="Calibri"/>
                <w:bCs/>
                <w:iCs/>
                <w:color w:val="1F497D" w:themeColor="text2"/>
                <w:lang w:eastAsia="en-US"/>
              </w:rPr>
              <w:t>всадники на пони</w:t>
            </w:r>
          </w:p>
        </w:tc>
      </w:tr>
      <w:tr w:rsidR="003C4A69" w:rsidTr="00E66C68">
        <w:trPr>
          <w:trHeight w:val="425"/>
          <w:jc w:val="center"/>
        </w:trPr>
        <w:tc>
          <w:tcPr>
            <w:tcW w:w="1768" w:type="dxa"/>
            <w:vMerge/>
            <w:shd w:val="clear" w:color="auto" w:fill="FFFFFF"/>
          </w:tcPr>
          <w:p w:rsidR="003C4A69" w:rsidRDefault="003C4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3C4A69" w:rsidRDefault="003C4A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ХХ</w:t>
            </w:r>
            <w:proofErr w:type="gramStart"/>
            <w:r>
              <w:rPr>
                <w:b/>
                <w:sz w:val="20"/>
                <w:szCs w:val="20"/>
              </w:rPr>
              <w:t>:Х</w:t>
            </w:r>
            <w:proofErr w:type="gramEnd"/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7436" w:type="dxa"/>
            <w:shd w:val="clear" w:color="auto" w:fill="auto"/>
          </w:tcPr>
          <w:p w:rsidR="003C4A69" w:rsidRPr="00012666" w:rsidRDefault="00523F84" w:rsidP="00012666">
            <w:pPr>
              <w:rPr>
                <w:b/>
                <w:color w:val="1F497D" w:themeColor="text2"/>
              </w:rPr>
            </w:pPr>
            <w:r w:rsidRPr="00012666">
              <w:rPr>
                <w:rFonts w:eastAsia="Calibri"/>
                <w:b/>
                <w:color w:val="1F497D" w:themeColor="text2"/>
                <w:lang w:eastAsia="en-US"/>
              </w:rPr>
              <w:t>КЮР Пони</w:t>
            </w:r>
            <w:r w:rsidR="00012666">
              <w:rPr>
                <w:rFonts w:eastAsia="Calibri"/>
                <w:b/>
                <w:color w:val="1F497D" w:themeColor="text2"/>
                <w:lang w:eastAsia="en-US"/>
              </w:rPr>
              <w:t xml:space="preserve"> </w:t>
            </w:r>
            <w:r w:rsidR="006B0134" w:rsidRPr="00012666">
              <w:rPr>
                <w:b/>
                <w:color w:val="1F497D" w:themeColor="text2"/>
              </w:rPr>
              <w:t>(Региональные)</w:t>
            </w:r>
          </w:p>
        </w:tc>
      </w:tr>
      <w:tr w:rsidR="003C4A69" w:rsidTr="00E66C68">
        <w:trPr>
          <w:trHeight w:val="415"/>
          <w:jc w:val="center"/>
        </w:trPr>
        <w:tc>
          <w:tcPr>
            <w:tcW w:w="1768" w:type="dxa"/>
            <w:vMerge/>
            <w:shd w:val="clear" w:color="auto" w:fill="FFFFFF"/>
          </w:tcPr>
          <w:p w:rsidR="003C4A69" w:rsidRDefault="003C4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3C4A69" w:rsidRDefault="003C4A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ХХ</w:t>
            </w:r>
            <w:proofErr w:type="gramStart"/>
            <w:r>
              <w:rPr>
                <w:b/>
                <w:sz w:val="20"/>
                <w:szCs w:val="20"/>
              </w:rPr>
              <w:t>:Х</w:t>
            </w:r>
            <w:proofErr w:type="gramEnd"/>
            <w:r>
              <w:rPr>
                <w:b/>
                <w:sz w:val="20"/>
                <w:szCs w:val="20"/>
              </w:rPr>
              <w:t>Х</w:t>
            </w:r>
          </w:p>
          <w:p w:rsidR="003C4A69" w:rsidRDefault="003C4A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36" w:type="dxa"/>
            <w:shd w:val="clear" w:color="auto" w:fill="auto"/>
          </w:tcPr>
          <w:p w:rsidR="003C4A69" w:rsidRPr="00012666" w:rsidRDefault="00523F84" w:rsidP="00012666">
            <w:pPr>
              <w:rPr>
                <w:b/>
                <w:color w:val="1F497D" w:themeColor="text2"/>
              </w:rPr>
            </w:pPr>
            <w:r w:rsidRPr="00012666">
              <w:rPr>
                <w:b/>
                <w:color w:val="1F497D" w:themeColor="text2"/>
              </w:rPr>
              <w:t xml:space="preserve">КЮР юношеских </w:t>
            </w:r>
            <w:proofErr w:type="spellStart"/>
            <w:r w:rsidRPr="00012666">
              <w:rPr>
                <w:b/>
                <w:color w:val="1F497D" w:themeColor="text2"/>
              </w:rPr>
              <w:t>езд</w:t>
            </w:r>
            <w:proofErr w:type="spellEnd"/>
            <w:r w:rsidR="00012666">
              <w:rPr>
                <w:b/>
                <w:color w:val="1F497D" w:themeColor="text2"/>
              </w:rPr>
              <w:t xml:space="preserve"> </w:t>
            </w:r>
            <w:r w:rsidR="006B0134" w:rsidRPr="00012666">
              <w:rPr>
                <w:b/>
                <w:color w:val="1F497D" w:themeColor="text2"/>
              </w:rPr>
              <w:t>(Региональные)</w:t>
            </w:r>
          </w:p>
        </w:tc>
      </w:tr>
      <w:tr w:rsidR="003C4A69" w:rsidTr="00E66C68">
        <w:trPr>
          <w:trHeight w:val="382"/>
          <w:jc w:val="center"/>
        </w:trPr>
        <w:tc>
          <w:tcPr>
            <w:tcW w:w="1768" w:type="dxa"/>
            <w:vMerge/>
            <w:shd w:val="clear" w:color="auto" w:fill="FFFFFF"/>
          </w:tcPr>
          <w:p w:rsidR="003C4A69" w:rsidRDefault="003C4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3C4A69" w:rsidRDefault="003C4A69">
            <w:pPr>
              <w:jc w:val="center"/>
              <w:rPr>
                <w:b/>
                <w:sz w:val="20"/>
                <w:szCs w:val="20"/>
              </w:rPr>
            </w:pPr>
            <w:r w:rsidRPr="007F0EB5">
              <w:rPr>
                <w:b/>
                <w:sz w:val="20"/>
                <w:szCs w:val="20"/>
              </w:rPr>
              <w:t>ХХ</w:t>
            </w:r>
            <w:proofErr w:type="gramStart"/>
            <w:r w:rsidRPr="007F0EB5">
              <w:rPr>
                <w:b/>
                <w:sz w:val="20"/>
                <w:szCs w:val="20"/>
              </w:rPr>
              <w:t>:Х</w:t>
            </w:r>
            <w:proofErr w:type="gramEnd"/>
            <w:r w:rsidRPr="007F0EB5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7436" w:type="dxa"/>
            <w:shd w:val="clear" w:color="auto" w:fill="auto"/>
          </w:tcPr>
          <w:p w:rsidR="003C4A69" w:rsidRPr="00012666" w:rsidRDefault="00523F84" w:rsidP="00012666">
            <w:pPr>
              <w:rPr>
                <w:b/>
                <w:color w:val="1F497D" w:themeColor="text2"/>
              </w:rPr>
            </w:pPr>
            <w:r w:rsidRPr="00012666">
              <w:rPr>
                <w:b/>
                <w:color w:val="1F497D" w:themeColor="text2"/>
              </w:rPr>
              <w:t xml:space="preserve">КЮР юниорских </w:t>
            </w:r>
            <w:proofErr w:type="spellStart"/>
            <w:r w:rsidRPr="00012666">
              <w:rPr>
                <w:b/>
                <w:color w:val="1F497D" w:themeColor="text2"/>
              </w:rPr>
              <w:t>езд</w:t>
            </w:r>
            <w:proofErr w:type="spellEnd"/>
            <w:r w:rsidR="00012666">
              <w:rPr>
                <w:b/>
                <w:color w:val="1F497D" w:themeColor="text2"/>
              </w:rPr>
              <w:t xml:space="preserve"> </w:t>
            </w:r>
            <w:r w:rsidR="006B0134" w:rsidRPr="00012666">
              <w:rPr>
                <w:b/>
                <w:color w:val="1F497D" w:themeColor="text2"/>
              </w:rPr>
              <w:t>(Региональные)</w:t>
            </w:r>
          </w:p>
        </w:tc>
      </w:tr>
      <w:tr w:rsidR="003C4A69" w:rsidTr="00E66C68">
        <w:trPr>
          <w:trHeight w:val="382"/>
          <w:jc w:val="center"/>
        </w:trPr>
        <w:tc>
          <w:tcPr>
            <w:tcW w:w="1768" w:type="dxa"/>
            <w:vMerge/>
            <w:shd w:val="clear" w:color="auto" w:fill="FFFFFF"/>
          </w:tcPr>
          <w:p w:rsidR="003C4A69" w:rsidRDefault="003C4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3C4A69" w:rsidRPr="007F0EB5" w:rsidRDefault="003C4A69">
            <w:pPr>
              <w:jc w:val="center"/>
              <w:rPr>
                <w:b/>
                <w:sz w:val="20"/>
                <w:szCs w:val="20"/>
              </w:rPr>
            </w:pPr>
            <w:r w:rsidRPr="007F0EB5">
              <w:rPr>
                <w:b/>
                <w:sz w:val="20"/>
                <w:szCs w:val="20"/>
              </w:rPr>
              <w:t>ХХ</w:t>
            </w:r>
            <w:proofErr w:type="gramStart"/>
            <w:r w:rsidRPr="007F0EB5">
              <w:rPr>
                <w:b/>
                <w:sz w:val="20"/>
                <w:szCs w:val="20"/>
              </w:rPr>
              <w:t>:Х</w:t>
            </w:r>
            <w:proofErr w:type="gramEnd"/>
            <w:r w:rsidRPr="007F0EB5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7436" w:type="dxa"/>
            <w:shd w:val="clear" w:color="auto" w:fill="auto"/>
          </w:tcPr>
          <w:p w:rsidR="003C4A69" w:rsidRPr="00012666" w:rsidRDefault="00523F84" w:rsidP="00012666">
            <w:pPr>
              <w:rPr>
                <w:b/>
                <w:color w:val="1F497D" w:themeColor="text2"/>
              </w:rPr>
            </w:pPr>
            <w:r w:rsidRPr="00012666">
              <w:rPr>
                <w:b/>
                <w:bCs/>
                <w:iCs/>
                <w:color w:val="1F497D" w:themeColor="text2"/>
              </w:rPr>
              <w:t>КЮР Большого приза для юниоров (U25)</w:t>
            </w:r>
            <w:r w:rsidR="006B0134" w:rsidRPr="00012666">
              <w:rPr>
                <w:b/>
                <w:color w:val="1F497D" w:themeColor="text2"/>
              </w:rPr>
              <w:t xml:space="preserve"> </w:t>
            </w:r>
            <w:r w:rsidR="006B0134" w:rsidRPr="00012666">
              <w:rPr>
                <w:b/>
                <w:color w:val="1F497D" w:themeColor="text2"/>
              </w:rPr>
              <w:t>(</w:t>
            </w:r>
            <w:proofErr w:type="gramStart"/>
            <w:r w:rsidR="006B0134" w:rsidRPr="00012666">
              <w:rPr>
                <w:b/>
                <w:color w:val="1F497D" w:themeColor="text2"/>
              </w:rPr>
              <w:t>Региональные</w:t>
            </w:r>
            <w:proofErr w:type="gramEnd"/>
            <w:r w:rsidR="006B0134" w:rsidRPr="00012666">
              <w:rPr>
                <w:b/>
                <w:color w:val="1F497D" w:themeColor="text2"/>
              </w:rPr>
              <w:t>)</w:t>
            </w:r>
          </w:p>
        </w:tc>
      </w:tr>
      <w:tr w:rsidR="003C4A69" w:rsidTr="00E66C68">
        <w:trPr>
          <w:trHeight w:val="382"/>
          <w:jc w:val="center"/>
        </w:trPr>
        <w:tc>
          <w:tcPr>
            <w:tcW w:w="1768" w:type="dxa"/>
            <w:vMerge/>
            <w:shd w:val="clear" w:color="auto" w:fill="FFFFFF"/>
          </w:tcPr>
          <w:p w:rsidR="003C4A69" w:rsidRDefault="003C4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3C4A69" w:rsidRPr="007F0EB5" w:rsidRDefault="003C4A69">
            <w:pPr>
              <w:jc w:val="center"/>
              <w:rPr>
                <w:b/>
                <w:sz w:val="20"/>
                <w:szCs w:val="20"/>
              </w:rPr>
            </w:pPr>
            <w:r w:rsidRPr="007F0EB5">
              <w:rPr>
                <w:b/>
                <w:sz w:val="20"/>
                <w:szCs w:val="20"/>
              </w:rPr>
              <w:t>ХХ</w:t>
            </w:r>
            <w:proofErr w:type="gramStart"/>
            <w:r w:rsidRPr="007F0EB5">
              <w:rPr>
                <w:b/>
                <w:sz w:val="20"/>
                <w:szCs w:val="20"/>
              </w:rPr>
              <w:t>:Х</w:t>
            </w:r>
            <w:proofErr w:type="gramEnd"/>
            <w:r w:rsidRPr="007F0EB5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7436" w:type="dxa"/>
            <w:shd w:val="clear" w:color="auto" w:fill="auto"/>
          </w:tcPr>
          <w:p w:rsidR="003C4A69" w:rsidRPr="00012666" w:rsidRDefault="00523F84" w:rsidP="00D7412E">
            <w:pPr>
              <w:rPr>
                <w:bCs/>
                <w:i/>
                <w:iCs/>
              </w:rPr>
            </w:pPr>
            <w:r w:rsidRPr="00012666">
              <w:rPr>
                <w:bCs/>
                <w:i/>
                <w:iCs/>
              </w:rPr>
              <w:t>КЮР Большого приза</w:t>
            </w:r>
            <w:r w:rsidR="00012666" w:rsidRPr="00012666">
              <w:rPr>
                <w:bCs/>
                <w:i/>
                <w:iCs/>
              </w:rPr>
              <w:t xml:space="preserve"> </w:t>
            </w:r>
            <w:r w:rsidR="006B0134" w:rsidRPr="00012666">
              <w:rPr>
                <w:bCs/>
                <w:i/>
                <w:iCs/>
              </w:rPr>
              <w:t>(</w:t>
            </w:r>
            <w:proofErr w:type="gramStart"/>
            <w:r w:rsidR="006B0134" w:rsidRPr="00012666">
              <w:rPr>
                <w:bCs/>
                <w:i/>
                <w:iCs/>
              </w:rPr>
              <w:t>Межрегиональные</w:t>
            </w:r>
            <w:proofErr w:type="gramEnd"/>
            <w:r w:rsidR="006B0134" w:rsidRPr="00012666">
              <w:rPr>
                <w:bCs/>
                <w:i/>
                <w:iCs/>
              </w:rPr>
              <w:t>)</w:t>
            </w:r>
          </w:p>
        </w:tc>
      </w:tr>
      <w:tr w:rsidR="003C4A69" w:rsidTr="00E66C68">
        <w:trPr>
          <w:trHeight w:val="382"/>
          <w:jc w:val="center"/>
        </w:trPr>
        <w:tc>
          <w:tcPr>
            <w:tcW w:w="1768" w:type="dxa"/>
            <w:vMerge/>
            <w:shd w:val="clear" w:color="auto" w:fill="FFFFFF"/>
          </w:tcPr>
          <w:p w:rsidR="003C4A69" w:rsidRDefault="003C4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3C4A69" w:rsidRPr="007F0EB5" w:rsidRDefault="003C4A69">
            <w:pPr>
              <w:jc w:val="center"/>
              <w:rPr>
                <w:b/>
                <w:sz w:val="20"/>
                <w:szCs w:val="20"/>
              </w:rPr>
            </w:pPr>
            <w:r w:rsidRPr="007F0EB5">
              <w:rPr>
                <w:b/>
                <w:sz w:val="20"/>
                <w:szCs w:val="20"/>
              </w:rPr>
              <w:t>ХХ</w:t>
            </w:r>
            <w:proofErr w:type="gramStart"/>
            <w:r w:rsidRPr="007F0EB5">
              <w:rPr>
                <w:b/>
                <w:sz w:val="20"/>
                <w:szCs w:val="20"/>
              </w:rPr>
              <w:t>:Х</w:t>
            </w:r>
            <w:proofErr w:type="gramEnd"/>
            <w:r w:rsidRPr="007F0EB5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7436" w:type="dxa"/>
            <w:shd w:val="clear" w:color="auto" w:fill="auto"/>
          </w:tcPr>
          <w:p w:rsidR="003C4A69" w:rsidRPr="00012666" w:rsidRDefault="00523F84" w:rsidP="00D7412E">
            <w:pPr>
              <w:rPr>
                <w:i/>
                <w:lang w:eastAsia="ar-SA"/>
              </w:rPr>
            </w:pPr>
            <w:r w:rsidRPr="00012666">
              <w:rPr>
                <w:bCs/>
                <w:i/>
                <w:iCs/>
              </w:rPr>
              <w:t>«Средний приз №1»</w:t>
            </w:r>
            <w:r w:rsidR="006B0134" w:rsidRPr="00012666">
              <w:rPr>
                <w:bCs/>
                <w:i/>
                <w:iCs/>
              </w:rPr>
              <w:t xml:space="preserve"> </w:t>
            </w:r>
            <w:r w:rsidR="006B0134" w:rsidRPr="00012666">
              <w:rPr>
                <w:bCs/>
                <w:i/>
                <w:iCs/>
              </w:rPr>
              <w:t>(</w:t>
            </w:r>
            <w:proofErr w:type="gramStart"/>
            <w:r w:rsidR="006B0134" w:rsidRPr="00012666">
              <w:rPr>
                <w:bCs/>
                <w:i/>
                <w:iCs/>
              </w:rPr>
              <w:t>Межрегиональные</w:t>
            </w:r>
            <w:proofErr w:type="gramEnd"/>
            <w:r w:rsidR="006B0134" w:rsidRPr="00012666">
              <w:rPr>
                <w:bCs/>
                <w:i/>
                <w:iCs/>
              </w:rPr>
              <w:t>)</w:t>
            </w:r>
          </w:p>
        </w:tc>
      </w:tr>
      <w:tr w:rsidR="003B608F" w:rsidTr="00E66C68">
        <w:trPr>
          <w:trHeight w:val="411"/>
          <w:jc w:val="center"/>
        </w:trPr>
        <w:tc>
          <w:tcPr>
            <w:tcW w:w="1768" w:type="dxa"/>
            <w:vMerge w:val="restart"/>
            <w:shd w:val="clear" w:color="auto" w:fill="auto"/>
          </w:tcPr>
          <w:p w:rsidR="003B608F" w:rsidRDefault="003B608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 сентября</w:t>
            </w:r>
          </w:p>
          <w:p w:rsidR="003B608F" w:rsidRDefault="003B608F" w:rsidP="00E774F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(воскресенье)</w:t>
            </w:r>
          </w:p>
        </w:tc>
        <w:tc>
          <w:tcPr>
            <w:tcW w:w="1134" w:type="dxa"/>
            <w:shd w:val="clear" w:color="auto" w:fill="auto"/>
          </w:tcPr>
          <w:p w:rsidR="003B608F" w:rsidRDefault="003B60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09:00</w:t>
            </w:r>
          </w:p>
        </w:tc>
        <w:tc>
          <w:tcPr>
            <w:tcW w:w="7436" w:type="dxa"/>
            <w:shd w:val="clear" w:color="auto" w:fill="auto"/>
          </w:tcPr>
          <w:p w:rsidR="003B608F" w:rsidRPr="00012666" w:rsidRDefault="00523F84" w:rsidP="00D7412E">
            <w:pPr>
              <w:rPr>
                <w:i/>
              </w:rPr>
            </w:pPr>
            <w:r w:rsidRPr="00012666">
              <w:rPr>
                <w:bCs/>
                <w:i/>
                <w:iCs/>
              </w:rPr>
              <w:t>Тест для лошадей четырех лет</w:t>
            </w:r>
            <w:r w:rsidR="00012666">
              <w:rPr>
                <w:bCs/>
                <w:i/>
                <w:iCs/>
              </w:rPr>
              <w:t xml:space="preserve"> </w:t>
            </w:r>
            <w:r w:rsidR="006B0134" w:rsidRPr="00012666">
              <w:rPr>
                <w:bCs/>
                <w:i/>
                <w:iCs/>
              </w:rPr>
              <w:t>(</w:t>
            </w:r>
            <w:proofErr w:type="gramStart"/>
            <w:r w:rsidR="006B0134" w:rsidRPr="00012666">
              <w:rPr>
                <w:bCs/>
                <w:i/>
                <w:iCs/>
              </w:rPr>
              <w:t>Межрегиональные</w:t>
            </w:r>
            <w:proofErr w:type="gramEnd"/>
            <w:r w:rsidR="006B0134" w:rsidRPr="00012666">
              <w:rPr>
                <w:bCs/>
                <w:i/>
                <w:iCs/>
              </w:rPr>
              <w:t>)</w:t>
            </w:r>
          </w:p>
        </w:tc>
      </w:tr>
      <w:tr w:rsidR="003B608F" w:rsidTr="00E66C68">
        <w:trPr>
          <w:trHeight w:val="382"/>
          <w:jc w:val="center"/>
        </w:trPr>
        <w:tc>
          <w:tcPr>
            <w:tcW w:w="1768" w:type="dxa"/>
            <w:vMerge/>
            <w:shd w:val="clear" w:color="auto" w:fill="auto"/>
          </w:tcPr>
          <w:p w:rsidR="003B608F" w:rsidRDefault="003B6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34" w:type="dxa"/>
            <w:shd w:val="clear" w:color="auto" w:fill="auto"/>
          </w:tcPr>
          <w:p w:rsidR="003B608F" w:rsidRDefault="003B60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ХХ</w:t>
            </w:r>
            <w:proofErr w:type="gramStart"/>
            <w:r>
              <w:rPr>
                <w:b/>
                <w:sz w:val="20"/>
                <w:szCs w:val="20"/>
              </w:rPr>
              <w:t>:Х</w:t>
            </w:r>
            <w:proofErr w:type="gramEnd"/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7436" w:type="dxa"/>
            <w:shd w:val="clear" w:color="auto" w:fill="auto"/>
          </w:tcPr>
          <w:p w:rsidR="003B608F" w:rsidRPr="00012666" w:rsidRDefault="003B608F" w:rsidP="00D7412E">
            <w:pPr>
              <w:rPr>
                <w:i/>
              </w:rPr>
            </w:pPr>
            <w:r w:rsidRPr="00012666">
              <w:rPr>
                <w:bCs/>
                <w:i/>
                <w:iCs/>
              </w:rPr>
              <w:t xml:space="preserve">Тест для лошадей пяти лет </w:t>
            </w:r>
            <w:r w:rsidR="00012666">
              <w:rPr>
                <w:bCs/>
                <w:i/>
                <w:iCs/>
              </w:rPr>
              <w:t>–</w:t>
            </w:r>
            <w:r w:rsidRPr="00012666">
              <w:rPr>
                <w:bCs/>
                <w:i/>
                <w:iCs/>
              </w:rPr>
              <w:t xml:space="preserve"> финал</w:t>
            </w:r>
            <w:r w:rsidR="00012666">
              <w:rPr>
                <w:bCs/>
                <w:i/>
                <w:iCs/>
              </w:rPr>
              <w:t xml:space="preserve"> </w:t>
            </w:r>
            <w:r w:rsidR="006B0134" w:rsidRPr="00012666">
              <w:rPr>
                <w:bCs/>
                <w:i/>
                <w:iCs/>
              </w:rPr>
              <w:t>(</w:t>
            </w:r>
            <w:proofErr w:type="gramStart"/>
            <w:r w:rsidR="006B0134" w:rsidRPr="00012666">
              <w:rPr>
                <w:bCs/>
                <w:i/>
                <w:iCs/>
              </w:rPr>
              <w:t>Межрегиональные</w:t>
            </w:r>
            <w:proofErr w:type="gramEnd"/>
            <w:r w:rsidR="006B0134" w:rsidRPr="00012666">
              <w:rPr>
                <w:bCs/>
                <w:i/>
                <w:iCs/>
              </w:rPr>
              <w:t>)</w:t>
            </w:r>
          </w:p>
        </w:tc>
      </w:tr>
      <w:tr w:rsidR="003B608F" w:rsidTr="00E66C68">
        <w:trPr>
          <w:trHeight w:val="382"/>
          <w:jc w:val="center"/>
        </w:trPr>
        <w:tc>
          <w:tcPr>
            <w:tcW w:w="1768" w:type="dxa"/>
            <w:vMerge/>
            <w:shd w:val="clear" w:color="auto" w:fill="auto"/>
          </w:tcPr>
          <w:p w:rsidR="003B608F" w:rsidRDefault="003B6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34" w:type="dxa"/>
            <w:shd w:val="clear" w:color="auto" w:fill="auto"/>
          </w:tcPr>
          <w:p w:rsidR="003B608F" w:rsidRDefault="003B60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ХХ</w:t>
            </w:r>
            <w:proofErr w:type="gramStart"/>
            <w:r>
              <w:rPr>
                <w:b/>
                <w:sz w:val="20"/>
                <w:szCs w:val="20"/>
              </w:rPr>
              <w:t>:Х</w:t>
            </w:r>
            <w:proofErr w:type="gramEnd"/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7436" w:type="dxa"/>
            <w:shd w:val="clear" w:color="auto" w:fill="auto"/>
          </w:tcPr>
          <w:p w:rsidR="003B608F" w:rsidRPr="00012666" w:rsidRDefault="003B608F" w:rsidP="00D7412E">
            <w:pPr>
              <w:rPr>
                <w:i/>
              </w:rPr>
            </w:pPr>
            <w:r w:rsidRPr="00012666">
              <w:rPr>
                <w:bCs/>
                <w:i/>
                <w:iCs/>
              </w:rPr>
              <w:t xml:space="preserve">Тест для лошадей шести лет </w:t>
            </w:r>
            <w:r w:rsidR="00012666">
              <w:rPr>
                <w:bCs/>
                <w:i/>
                <w:iCs/>
              </w:rPr>
              <w:t>–</w:t>
            </w:r>
            <w:r w:rsidRPr="00012666">
              <w:rPr>
                <w:bCs/>
                <w:i/>
                <w:iCs/>
              </w:rPr>
              <w:t xml:space="preserve"> финал</w:t>
            </w:r>
            <w:r w:rsidR="00012666">
              <w:rPr>
                <w:bCs/>
                <w:i/>
                <w:iCs/>
              </w:rPr>
              <w:t xml:space="preserve"> </w:t>
            </w:r>
            <w:r w:rsidR="006B0134" w:rsidRPr="00012666">
              <w:rPr>
                <w:bCs/>
                <w:i/>
                <w:iCs/>
              </w:rPr>
              <w:t>(</w:t>
            </w:r>
            <w:proofErr w:type="gramStart"/>
            <w:r w:rsidR="006B0134" w:rsidRPr="00012666">
              <w:rPr>
                <w:bCs/>
                <w:i/>
                <w:iCs/>
              </w:rPr>
              <w:t>Межрегиональные</w:t>
            </w:r>
            <w:proofErr w:type="gramEnd"/>
            <w:r w:rsidR="006B0134" w:rsidRPr="00012666">
              <w:rPr>
                <w:bCs/>
                <w:i/>
                <w:iCs/>
              </w:rPr>
              <w:t>)</w:t>
            </w:r>
          </w:p>
        </w:tc>
      </w:tr>
      <w:tr w:rsidR="003B608F" w:rsidTr="0084028F">
        <w:trPr>
          <w:trHeight w:val="353"/>
          <w:jc w:val="center"/>
        </w:trPr>
        <w:tc>
          <w:tcPr>
            <w:tcW w:w="1768" w:type="dxa"/>
            <w:vMerge/>
            <w:shd w:val="clear" w:color="auto" w:fill="auto"/>
          </w:tcPr>
          <w:p w:rsidR="003B608F" w:rsidRDefault="003B6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34" w:type="dxa"/>
            <w:shd w:val="clear" w:color="auto" w:fill="auto"/>
          </w:tcPr>
          <w:p w:rsidR="003B608F" w:rsidRDefault="003B608F" w:rsidP="008402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ХХ</w:t>
            </w:r>
            <w:proofErr w:type="gramStart"/>
            <w:r>
              <w:rPr>
                <w:b/>
                <w:sz w:val="20"/>
                <w:szCs w:val="20"/>
              </w:rPr>
              <w:t>:Х</w:t>
            </w:r>
            <w:proofErr w:type="gramEnd"/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7436" w:type="dxa"/>
            <w:shd w:val="clear" w:color="auto" w:fill="auto"/>
          </w:tcPr>
          <w:p w:rsidR="006B0134" w:rsidRPr="00012666" w:rsidRDefault="00523F84" w:rsidP="006B0134">
            <w:pPr>
              <w:rPr>
                <w:b/>
                <w:color w:val="1F497D" w:themeColor="text2"/>
              </w:rPr>
            </w:pPr>
            <w:r w:rsidRPr="00012666">
              <w:rPr>
                <w:b/>
                <w:bCs/>
                <w:iCs/>
                <w:color w:val="1F497D" w:themeColor="text2"/>
              </w:rPr>
              <w:t xml:space="preserve">«Предварительный приз» юноши </w:t>
            </w:r>
            <w:r w:rsidR="006B0134" w:rsidRPr="00012666">
              <w:rPr>
                <w:b/>
                <w:color w:val="1F497D" w:themeColor="text2"/>
              </w:rPr>
              <w:t>(Региональные)</w:t>
            </w:r>
          </w:p>
          <w:p w:rsidR="003B608F" w:rsidRPr="00012666" w:rsidRDefault="00523F84" w:rsidP="00012666">
            <w:pPr>
              <w:rPr>
                <w:i/>
              </w:rPr>
            </w:pPr>
            <w:r w:rsidRPr="00012666">
              <w:rPr>
                <w:bCs/>
                <w:iCs/>
                <w:color w:val="1F497D" w:themeColor="text2"/>
              </w:rPr>
              <w:t>–</w:t>
            </w:r>
            <w:r w:rsidR="00012666" w:rsidRPr="00012666">
              <w:rPr>
                <w:bCs/>
                <w:iCs/>
                <w:color w:val="1F497D" w:themeColor="text2"/>
              </w:rPr>
              <w:t xml:space="preserve"> </w:t>
            </w:r>
            <w:r w:rsidRPr="00012666">
              <w:rPr>
                <w:bCs/>
                <w:iCs/>
                <w:color w:val="1F497D" w:themeColor="text2"/>
              </w:rPr>
              <w:t xml:space="preserve">всадники, не принимающие участие в программе «Личный приз» или не попавшие в КЮР </w:t>
            </w:r>
            <w:proofErr w:type="gramStart"/>
            <w:r w:rsidRPr="00012666">
              <w:rPr>
                <w:bCs/>
                <w:iCs/>
                <w:color w:val="1F497D" w:themeColor="text2"/>
              </w:rPr>
              <w:t>юношеских</w:t>
            </w:r>
            <w:proofErr w:type="gramEnd"/>
            <w:r w:rsidRPr="00012666">
              <w:rPr>
                <w:bCs/>
                <w:iCs/>
                <w:color w:val="1F497D" w:themeColor="text2"/>
              </w:rPr>
              <w:t xml:space="preserve"> </w:t>
            </w:r>
            <w:proofErr w:type="spellStart"/>
            <w:r w:rsidRPr="00012666">
              <w:rPr>
                <w:bCs/>
                <w:iCs/>
                <w:color w:val="1F497D" w:themeColor="text2"/>
              </w:rPr>
              <w:t>езд</w:t>
            </w:r>
            <w:proofErr w:type="spellEnd"/>
          </w:p>
        </w:tc>
      </w:tr>
      <w:tr w:rsidR="006B0134" w:rsidTr="0084028F">
        <w:trPr>
          <w:trHeight w:val="353"/>
          <w:jc w:val="center"/>
        </w:trPr>
        <w:tc>
          <w:tcPr>
            <w:tcW w:w="1768" w:type="dxa"/>
            <w:vMerge/>
            <w:shd w:val="clear" w:color="auto" w:fill="auto"/>
          </w:tcPr>
          <w:p w:rsidR="006B0134" w:rsidRDefault="006B01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34" w:type="dxa"/>
            <w:shd w:val="clear" w:color="auto" w:fill="auto"/>
          </w:tcPr>
          <w:p w:rsidR="006B0134" w:rsidRDefault="006B0134" w:rsidP="008402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36" w:type="dxa"/>
            <w:shd w:val="clear" w:color="auto" w:fill="auto"/>
          </w:tcPr>
          <w:p w:rsidR="006B0134" w:rsidRPr="00012666" w:rsidRDefault="00012666" w:rsidP="006B0134">
            <w:pPr>
              <w:rPr>
                <w:bCs/>
                <w:i/>
                <w:iCs/>
              </w:rPr>
            </w:pPr>
            <w:r w:rsidRPr="00012666">
              <w:rPr>
                <w:bCs/>
                <w:i/>
                <w:iCs/>
              </w:rPr>
              <w:t>«Предварительный приз» юноши</w:t>
            </w:r>
            <w:r w:rsidRPr="00012666">
              <w:rPr>
                <w:bCs/>
                <w:i/>
                <w:iCs/>
              </w:rPr>
              <w:t xml:space="preserve"> </w:t>
            </w:r>
            <w:r w:rsidRPr="00012666">
              <w:rPr>
                <w:bCs/>
                <w:i/>
                <w:iCs/>
              </w:rPr>
              <w:t>(Межрегиональные)</w:t>
            </w:r>
          </w:p>
          <w:p w:rsidR="00012666" w:rsidRPr="0055731F" w:rsidRDefault="00012666" w:rsidP="00012666">
            <w:pPr>
              <w:rPr>
                <w:b/>
                <w:bCs/>
                <w:i/>
                <w:iCs/>
              </w:rPr>
            </w:pPr>
            <w:r w:rsidRPr="00012666">
              <w:rPr>
                <w:bCs/>
                <w:i/>
                <w:iCs/>
              </w:rPr>
              <w:t>– открытый класс (спортсмены 19 лет</w:t>
            </w:r>
            <w:r w:rsidRPr="00012666">
              <w:rPr>
                <w:bCs/>
                <w:i/>
                <w:iCs/>
              </w:rPr>
              <w:t xml:space="preserve"> </w:t>
            </w:r>
            <w:r w:rsidRPr="00012666">
              <w:rPr>
                <w:bCs/>
                <w:i/>
                <w:iCs/>
              </w:rPr>
              <w:t>и старше)</w:t>
            </w:r>
          </w:p>
        </w:tc>
      </w:tr>
      <w:tr w:rsidR="003B608F" w:rsidTr="00E66C68">
        <w:trPr>
          <w:trHeight w:val="382"/>
          <w:jc w:val="center"/>
        </w:trPr>
        <w:tc>
          <w:tcPr>
            <w:tcW w:w="1768" w:type="dxa"/>
            <w:vMerge/>
            <w:shd w:val="clear" w:color="auto" w:fill="auto"/>
          </w:tcPr>
          <w:p w:rsidR="003B608F" w:rsidRDefault="003B6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34" w:type="dxa"/>
            <w:shd w:val="clear" w:color="auto" w:fill="auto"/>
          </w:tcPr>
          <w:p w:rsidR="003B608F" w:rsidRDefault="003B608F" w:rsidP="008402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ХХ</w:t>
            </w:r>
            <w:proofErr w:type="gramStart"/>
            <w:r>
              <w:rPr>
                <w:b/>
                <w:sz w:val="20"/>
                <w:szCs w:val="20"/>
              </w:rPr>
              <w:t>:Х</w:t>
            </w:r>
            <w:proofErr w:type="gramEnd"/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7436" w:type="dxa"/>
            <w:shd w:val="clear" w:color="auto" w:fill="auto"/>
          </w:tcPr>
          <w:p w:rsidR="00012666" w:rsidRPr="00012666" w:rsidRDefault="00012666" w:rsidP="00012666">
            <w:pPr>
              <w:rPr>
                <w:b/>
                <w:color w:val="1F497D" w:themeColor="text2"/>
              </w:rPr>
            </w:pPr>
            <w:r w:rsidRPr="00012666">
              <w:rPr>
                <w:b/>
                <w:color w:val="1F497D" w:themeColor="text2"/>
              </w:rPr>
              <w:t>«Предварительный приз» юниоры</w:t>
            </w:r>
            <w:r w:rsidRPr="00012666">
              <w:rPr>
                <w:color w:val="1F497D" w:themeColor="text2"/>
              </w:rPr>
              <w:t xml:space="preserve"> </w:t>
            </w:r>
            <w:r w:rsidRPr="00012666">
              <w:rPr>
                <w:b/>
                <w:color w:val="1F497D" w:themeColor="text2"/>
              </w:rPr>
              <w:t>(Региональные)</w:t>
            </w:r>
          </w:p>
          <w:p w:rsidR="003B608F" w:rsidRDefault="00012666" w:rsidP="0084028F">
            <w:pPr>
              <w:tabs>
                <w:tab w:val="left" w:pos="318"/>
              </w:tabs>
              <w:ind w:left="34"/>
              <w:rPr>
                <w:b/>
                <w:i/>
              </w:rPr>
            </w:pPr>
            <w:r w:rsidRPr="00012666">
              <w:rPr>
                <w:color w:val="1F497D" w:themeColor="text2"/>
              </w:rPr>
              <w:t xml:space="preserve">- </w:t>
            </w:r>
            <w:r w:rsidR="00523F84" w:rsidRPr="00012666">
              <w:rPr>
                <w:color w:val="1F497D" w:themeColor="text2"/>
              </w:rPr>
              <w:t xml:space="preserve">всадники, не принимающие участие в программе «Личный приз» или не попавшие в КЮР </w:t>
            </w:r>
            <w:proofErr w:type="gramStart"/>
            <w:r w:rsidR="00523F84" w:rsidRPr="00012666">
              <w:rPr>
                <w:color w:val="1F497D" w:themeColor="text2"/>
              </w:rPr>
              <w:t>юниорских</w:t>
            </w:r>
            <w:proofErr w:type="gramEnd"/>
            <w:r w:rsidR="00523F84" w:rsidRPr="00012666">
              <w:rPr>
                <w:color w:val="1F497D" w:themeColor="text2"/>
              </w:rPr>
              <w:t xml:space="preserve"> </w:t>
            </w:r>
            <w:proofErr w:type="spellStart"/>
            <w:r w:rsidR="00523F84" w:rsidRPr="00012666">
              <w:rPr>
                <w:color w:val="1F497D" w:themeColor="text2"/>
              </w:rPr>
              <w:t>езд</w:t>
            </w:r>
            <w:proofErr w:type="spellEnd"/>
          </w:p>
        </w:tc>
      </w:tr>
      <w:tr w:rsidR="003B608F" w:rsidTr="00E66C68">
        <w:trPr>
          <w:trHeight w:val="382"/>
          <w:jc w:val="center"/>
        </w:trPr>
        <w:tc>
          <w:tcPr>
            <w:tcW w:w="1768" w:type="dxa"/>
            <w:vMerge/>
            <w:shd w:val="clear" w:color="auto" w:fill="auto"/>
          </w:tcPr>
          <w:p w:rsidR="003B608F" w:rsidRDefault="003B6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34" w:type="dxa"/>
            <w:shd w:val="clear" w:color="auto" w:fill="auto"/>
          </w:tcPr>
          <w:p w:rsidR="003B608F" w:rsidRDefault="003B608F" w:rsidP="008402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ХХ</w:t>
            </w:r>
            <w:proofErr w:type="gramStart"/>
            <w:r>
              <w:rPr>
                <w:b/>
                <w:sz w:val="20"/>
                <w:szCs w:val="20"/>
              </w:rPr>
              <w:t>:Х</w:t>
            </w:r>
            <w:proofErr w:type="gramEnd"/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7436" w:type="dxa"/>
            <w:shd w:val="clear" w:color="auto" w:fill="auto"/>
          </w:tcPr>
          <w:p w:rsidR="003B608F" w:rsidRPr="00D7412E" w:rsidRDefault="003B608F" w:rsidP="0084028F">
            <w:pPr>
              <w:tabs>
                <w:tab w:val="left" w:pos="318"/>
              </w:tabs>
              <w:ind w:left="34"/>
              <w:rPr>
                <w:i/>
              </w:rPr>
            </w:pPr>
            <w:r w:rsidRPr="00D7412E">
              <w:rPr>
                <w:bCs/>
                <w:i/>
                <w:iCs/>
              </w:rPr>
              <w:t>КЮР Среднего приза № 1</w:t>
            </w:r>
            <w:r w:rsidR="00D7412E" w:rsidRPr="00D7412E">
              <w:rPr>
                <w:bCs/>
                <w:i/>
                <w:iCs/>
              </w:rPr>
              <w:t xml:space="preserve"> </w:t>
            </w:r>
            <w:r w:rsidR="00012666" w:rsidRPr="00D7412E">
              <w:rPr>
                <w:bCs/>
                <w:i/>
                <w:iCs/>
              </w:rPr>
              <w:t>(</w:t>
            </w:r>
            <w:proofErr w:type="gramStart"/>
            <w:r w:rsidR="00012666" w:rsidRPr="00D7412E">
              <w:rPr>
                <w:bCs/>
                <w:i/>
                <w:iCs/>
              </w:rPr>
              <w:t>Межрегиональные</w:t>
            </w:r>
            <w:proofErr w:type="gramEnd"/>
            <w:r w:rsidR="00012666" w:rsidRPr="00D7412E">
              <w:rPr>
                <w:bCs/>
                <w:i/>
                <w:iCs/>
              </w:rPr>
              <w:t>)</w:t>
            </w:r>
          </w:p>
        </w:tc>
      </w:tr>
      <w:tr w:rsidR="003B608F" w:rsidTr="00E66C68">
        <w:trPr>
          <w:trHeight w:val="382"/>
          <w:jc w:val="center"/>
        </w:trPr>
        <w:tc>
          <w:tcPr>
            <w:tcW w:w="1768" w:type="dxa"/>
            <w:vMerge/>
            <w:shd w:val="clear" w:color="auto" w:fill="auto"/>
          </w:tcPr>
          <w:p w:rsidR="003B608F" w:rsidRDefault="003B6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34" w:type="dxa"/>
            <w:shd w:val="clear" w:color="auto" w:fill="auto"/>
          </w:tcPr>
          <w:p w:rsidR="003B608F" w:rsidRDefault="003B608F" w:rsidP="008402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ХХ</w:t>
            </w:r>
            <w:proofErr w:type="gramStart"/>
            <w:r>
              <w:rPr>
                <w:b/>
                <w:sz w:val="20"/>
                <w:szCs w:val="20"/>
              </w:rPr>
              <w:t>:Х</w:t>
            </w:r>
            <w:proofErr w:type="gramEnd"/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7436" w:type="dxa"/>
            <w:shd w:val="clear" w:color="auto" w:fill="auto"/>
          </w:tcPr>
          <w:p w:rsidR="003B608F" w:rsidRPr="00D7412E" w:rsidRDefault="00523F84" w:rsidP="00523F84">
            <w:pPr>
              <w:tabs>
                <w:tab w:val="left" w:pos="318"/>
              </w:tabs>
              <w:ind w:left="34"/>
              <w:rPr>
                <w:bCs/>
                <w:i/>
                <w:iCs/>
              </w:rPr>
            </w:pPr>
            <w:r w:rsidRPr="00D7412E">
              <w:rPr>
                <w:bCs/>
                <w:i/>
                <w:iCs/>
              </w:rPr>
              <w:t>«Командный приз» дети</w:t>
            </w:r>
            <w:r w:rsidR="00012666" w:rsidRPr="00D7412E">
              <w:rPr>
                <w:bCs/>
                <w:i/>
                <w:iCs/>
              </w:rPr>
              <w:t xml:space="preserve"> </w:t>
            </w:r>
            <w:r w:rsidR="00012666" w:rsidRPr="00D7412E">
              <w:rPr>
                <w:bCs/>
                <w:i/>
                <w:iCs/>
              </w:rPr>
              <w:t>(Межрегиональные)</w:t>
            </w:r>
          </w:p>
          <w:p w:rsidR="00523F84" w:rsidRPr="00D7412E" w:rsidRDefault="00523F84" w:rsidP="00523F84">
            <w:pPr>
              <w:tabs>
                <w:tab w:val="left" w:pos="318"/>
              </w:tabs>
              <w:ind w:left="34"/>
              <w:rPr>
                <w:bCs/>
                <w:i/>
                <w:iCs/>
              </w:rPr>
            </w:pPr>
            <w:r w:rsidRPr="00D7412E">
              <w:rPr>
                <w:rFonts w:eastAsia="Calibri"/>
                <w:bCs/>
                <w:i/>
                <w:iCs/>
                <w:lang w:eastAsia="en-US"/>
              </w:rPr>
              <w:t>- открытый класс (спортсмены 15 лет и старше)</w:t>
            </w:r>
          </w:p>
        </w:tc>
      </w:tr>
      <w:tr w:rsidR="003B608F" w:rsidTr="00E66C68">
        <w:trPr>
          <w:cantSplit/>
          <w:trHeight w:val="862"/>
          <w:jc w:val="center"/>
        </w:trPr>
        <w:tc>
          <w:tcPr>
            <w:tcW w:w="1768" w:type="dxa"/>
            <w:vMerge/>
            <w:shd w:val="clear" w:color="auto" w:fill="auto"/>
          </w:tcPr>
          <w:p w:rsidR="003B608F" w:rsidRDefault="003B608F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3B608F" w:rsidRDefault="003B60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ХХ</w:t>
            </w:r>
            <w:proofErr w:type="gramStart"/>
            <w:r>
              <w:rPr>
                <w:b/>
                <w:sz w:val="20"/>
                <w:szCs w:val="20"/>
              </w:rPr>
              <w:t>:Х</w:t>
            </w:r>
            <w:proofErr w:type="gramEnd"/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7436" w:type="dxa"/>
            <w:shd w:val="clear" w:color="auto" w:fill="auto"/>
          </w:tcPr>
          <w:p w:rsidR="006B0134" w:rsidRPr="00012666" w:rsidRDefault="00523F84" w:rsidP="006B0134">
            <w:pPr>
              <w:rPr>
                <w:b/>
                <w:color w:val="1F497D" w:themeColor="text2"/>
              </w:rPr>
            </w:pPr>
            <w:r w:rsidRPr="00012666">
              <w:rPr>
                <w:b/>
                <w:color w:val="1F497D" w:themeColor="text2"/>
              </w:rPr>
              <w:t>«Предварительный приз</w:t>
            </w:r>
            <w:proofErr w:type="gramStart"/>
            <w:r w:rsidRPr="00012666">
              <w:rPr>
                <w:b/>
                <w:color w:val="1F497D" w:themeColor="text2"/>
              </w:rPr>
              <w:t xml:space="preserve"> А</w:t>
            </w:r>
            <w:proofErr w:type="gramEnd"/>
            <w:r w:rsidRPr="00012666">
              <w:rPr>
                <w:b/>
                <w:color w:val="1F497D" w:themeColor="text2"/>
              </w:rPr>
              <w:t>» дети</w:t>
            </w:r>
            <w:r w:rsidR="00012666" w:rsidRPr="00012666">
              <w:rPr>
                <w:b/>
                <w:color w:val="1F497D" w:themeColor="text2"/>
              </w:rPr>
              <w:t xml:space="preserve"> </w:t>
            </w:r>
            <w:r w:rsidR="006B0134" w:rsidRPr="00012666">
              <w:rPr>
                <w:b/>
                <w:color w:val="1F497D" w:themeColor="text2"/>
              </w:rPr>
              <w:t>(Региональные)</w:t>
            </w:r>
          </w:p>
          <w:p w:rsidR="00523F84" w:rsidRPr="00012666" w:rsidRDefault="00523F84" w:rsidP="00523F84">
            <w:pPr>
              <w:rPr>
                <w:bCs/>
                <w:iCs/>
                <w:color w:val="1F497D" w:themeColor="text2"/>
              </w:rPr>
            </w:pPr>
            <w:r w:rsidRPr="00012666">
              <w:rPr>
                <w:bCs/>
                <w:iCs/>
                <w:color w:val="1F497D" w:themeColor="text2"/>
              </w:rPr>
              <w:t>– дети</w:t>
            </w:r>
          </w:p>
          <w:p w:rsidR="003B608F" w:rsidRPr="00012666" w:rsidRDefault="00D7412E" w:rsidP="00D7412E">
            <w:pPr>
              <w:rPr>
                <w:b/>
                <w:color w:val="1F497D" w:themeColor="text2"/>
              </w:rPr>
            </w:pPr>
            <w:r w:rsidRPr="00012666">
              <w:rPr>
                <w:bCs/>
                <w:iCs/>
                <w:color w:val="1F497D" w:themeColor="text2"/>
              </w:rPr>
              <w:t>–</w:t>
            </w:r>
            <w:r>
              <w:rPr>
                <w:bCs/>
                <w:iCs/>
                <w:color w:val="1F497D" w:themeColor="text2"/>
              </w:rPr>
              <w:t xml:space="preserve"> </w:t>
            </w:r>
            <w:r>
              <w:rPr>
                <w:rFonts w:eastAsia="Calibri"/>
                <w:bCs/>
                <w:iCs/>
                <w:color w:val="1F497D" w:themeColor="text2"/>
                <w:lang w:eastAsia="en-US"/>
              </w:rPr>
              <w:t>всадники на пони</w:t>
            </w:r>
          </w:p>
        </w:tc>
      </w:tr>
      <w:tr w:rsidR="008D195A" w:rsidTr="00E66C68">
        <w:trPr>
          <w:trHeight w:val="454"/>
          <w:jc w:val="center"/>
        </w:trPr>
        <w:tc>
          <w:tcPr>
            <w:tcW w:w="1768" w:type="dxa"/>
            <w:shd w:val="clear" w:color="auto" w:fill="auto"/>
          </w:tcPr>
          <w:p w:rsidR="008D195A" w:rsidRDefault="008D195A">
            <w:pPr>
              <w:rPr>
                <w:b/>
                <w:i/>
              </w:rPr>
            </w:pPr>
            <w:r>
              <w:rPr>
                <w:b/>
                <w:i/>
              </w:rPr>
              <w:t>Примечания</w:t>
            </w:r>
          </w:p>
        </w:tc>
        <w:tc>
          <w:tcPr>
            <w:tcW w:w="1134" w:type="dxa"/>
            <w:shd w:val="clear" w:color="auto" w:fill="auto"/>
          </w:tcPr>
          <w:p w:rsidR="008D195A" w:rsidRDefault="008D19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ХХ</w:t>
            </w:r>
            <w:proofErr w:type="gramStart"/>
            <w:r>
              <w:rPr>
                <w:b/>
                <w:sz w:val="20"/>
                <w:szCs w:val="20"/>
              </w:rPr>
              <w:t>:Х</w:t>
            </w:r>
            <w:proofErr w:type="gramEnd"/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7436" w:type="dxa"/>
            <w:shd w:val="clear" w:color="auto" w:fill="auto"/>
          </w:tcPr>
          <w:p w:rsidR="008D195A" w:rsidRDefault="008D195A">
            <w:pPr>
              <w:rPr>
                <w:b/>
                <w:i/>
              </w:rPr>
            </w:pPr>
            <w:r>
              <w:rPr>
                <w:b/>
                <w:i/>
              </w:rPr>
              <w:t>время будет уточняться</w:t>
            </w:r>
          </w:p>
        </w:tc>
      </w:tr>
    </w:tbl>
    <w:p w:rsidR="00A46773" w:rsidRDefault="007F0EB5">
      <w:pPr>
        <w:keepNext/>
        <w:spacing w:before="200" w:after="100"/>
        <w:rPr>
          <w:b/>
        </w:rPr>
      </w:pPr>
      <w:r>
        <w:rPr>
          <w:b/>
        </w:rPr>
        <w:lastRenderedPageBreak/>
        <w:t xml:space="preserve">Организационный комитет оставляет за собой право изменять время начала соревнований, а также изменять порядок </w:t>
      </w:r>
      <w:proofErr w:type="spellStart"/>
      <w:r>
        <w:rPr>
          <w:b/>
        </w:rPr>
        <w:t>езд</w:t>
      </w:r>
      <w:proofErr w:type="spellEnd"/>
      <w:r>
        <w:rPr>
          <w:b/>
        </w:rPr>
        <w:t xml:space="preserve"> с информированием об этом всех заинтересованных лиц!</w:t>
      </w:r>
    </w:p>
    <w:p w:rsidR="00A46773" w:rsidRDefault="007C7F45" w:rsidP="007C7F45">
      <w:pPr>
        <w:keepNext/>
        <w:shd w:val="clear" w:color="auto" w:fill="E6E6E6"/>
        <w:spacing w:before="200" w:after="100"/>
        <w:ind w:firstLine="142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XII</w:t>
      </w:r>
      <w:r w:rsidRPr="007C7F45">
        <w:rPr>
          <w:b/>
          <w:sz w:val="28"/>
          <w:szCs w:val="28"/>
        </w:rPr>
        <w:t>.</w:t>
      </w:r>
      <w:r w:rsidR="007F0EB5">
        <w:rPr>
          <w:b/>
          <w:sz w:val="28"/>
          <w:szCs w:val="28"/>
        </w:rPr>
        <w:t>ОПРЕДЕЛЕНИЕ ПОБЕДИТЕЛЕЙ И ПРИЗЕРОВ</w:t>
      </w:r>
    </w:p>
    <w:p w:rsidR="00A46773" w:rsidRDefault="007F0EB5" w:rsidP="00EE3E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191919"/>
        </w:rPr>
        <w:tab/>
      </w:r>
      <w:r>
        <w:rPr>
          <w:color w:val="000000"/>
        </w:rPr>
        <w:t>Победитель и призеры</w:t>
      </w:r>
      <w:r w:rsidR="004C3B65">
        <w:rPr>
          <w:color w:val="000000"/>
        </w:rPr>
        <w:t xml:space="preserve"> </w:t>
      </w:r>
      <w:r>
        <w:rPr>
          <w:color w:val="000000"/>
        </w:rPr>
        <w:t xml:space="preserve">в </w:t>
      </w:r>
      <w:proofErr w:type="gramStart"/>
      <w:r>
        <w:rPr>
          <w:color w:val="000000"/>
        </w:rPr>
        <w:t>каждом</w:t>
      </w:r>
      <w:proofErr w:type="gramEnd"/>
      <w:r>
        <w:rPr>
          <w:color w:val="000000"/>
        </w:rPr>
        <w:t xml:space="preserve"> номере программы определяются по наибольшим процентам по всем судьям. В 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 xml:space="preserve"> равенства % у спортсменов, занявших 1-3 места, вопрос решается в пользу спортсмена с более высокой суммой общих оценок по всем судьям в данном номере программы. В случае если сумма общих оценок у спортсменов также одинакова, более высокое место занимает спортсмен, у которого сумма баллов в общих оценках по судье на букве «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» больше.</w:t>
      </w:r>
      <w:r w:rsidR="004C3B65">
        <w:rPr>
          <w:color w:val="000000"/>
        </w:rPr>
        <w:t xml:space="preserve"> </w:t>
      </w:r>
      <w:r>
        <w:rPr>
          <w:color w:val="000000"/>
        </w:rPr>
        <w:t xml:space="preserve">В 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 xml:space="preserve"> равенства % у спортсменов, занявших 4-е место и ниже, спортсмены занимают одинаковые места. В 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 xml:space="preserve"> равенства % в программе КЮР более высокое место занимает спортсмен, у которого выше оценка за артистизм.</w:t>
      </w:r>
    </w:p>
    <w:p w:rsidR="00A46773" w:rsidRDefault="007F0EB5" w:rsidP="00EE3E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</w:p>
    <w:p w:rsidR="008C3018" w:rsidRDefault="007F0EB5" w:rsidP="008C301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191919"/>
        </w:rPr>
        <w:tab/>
      </w:r>
      <w:r w:rsidR="00BC7C73">
        <w:rPr>
          <w:color w:val="191919"/>
        </w:rPr>
        <w:t>Абсолютный</w:t>
      </w:r>
      <w:r w:rsidR="00BC7C73" w:rsidRPr="00654A48">
        <w:rPr>
          <w:color w:val="000000"/>
        </w:rPr>
        <w:t xml:space="preserve"> </w:t>
      </w:r>
      <w:r w:rsidR="00BC7C73">
        <w:rPr>
          <w:color w:val="000000"/>
        </w:rPr>
        <w:t>п</w:t>
      </w:r>
      <w:r w:rsidR="00BC7C73" w:rsidRPr="00654A48">
        <w:rPr>
          <w:color w:val="000000"/>
        </w:rPr>
        <w:t>обедитель</w:t>
      </w:r>
      <w:r w:rsidR="008C3018">
        <w:rPr>
          <w:color w:val="000000"/>
        </w:rPr>
        <w:t xml:space="preserve"> и призеры</w:t>
      </w:r>
      <w:r w:rsidR="008C3018">
        <w:rPr>
          <w:b/>
          <w:color w:val="000000"/>
        </w:rPr>
        <w:t xml:space="preserve"> </w:t>
      </w:r>
      <w:r w:rsidR="00A13D57" w:rsidRPr="00A13D57">
        <w:rPr>
          <w:b/>
          <w:color w:val="191919"/>
        </w:rPr>
        <w:t>Летнего кубка Нижегородского Кремля</w:t>
      </w:r>
      <w:r w:rsidR="00A13D57">
        <w:rPr>
          <w:color w:val="191919"/>
        </w:rPr>
        <w:t xml:space="preserve"> </w:t>
      </w:r>
      <w:r w:rsidR="00A13D57">
        <w:rPr>
          <w:b/>
          <w:color w:val="000000"/>
        </w:rPr>
        <w:t>по выездке</w:t>
      </w:r>
      <w:r w:rsidR="00A13D57" w:rsidRPr="00654A48">
        <w:rPr>
          <w:color w:val="000000"/>
        </w:rPr>
        <w:t xml:space="preserve"> </w:t>
      </w:r>
      <w:r w:rsidR="008C3018">
        <w:rPr>
          <w:b/>
          <w:color w:val="000000"/>
        </w:rPr>
        <w:t>среди юниоров и юниорок</w:t>
      </w:r>
      <w:r w:rsidR="008C3018">
        <w:rPr>
          <w:color w:val="000000"/>
        </w:rPr>
        <w:t xml:space="preserve"> </w:t>
      </w:r>
      <w:r w:rsidR="008C3018" w:rsidRPr="008C3018">
        <w:rPr>
          <w:b/>
          <w:color w:val="000000"/>
        </w:rPr>
        <w:t>16-25</w:t>
      </w:r>
      <w:r w:rsidR="008C3018" w:rsidRPr="008C3018">
        <w:rPr>
          <w:color w:val="000000"/>
        </w:rPr>
        <w:t xml:space="preserve"> </w:t>
      </w:r>
      <w:r w:rsidR="008C3018" w:rsidRPr="008C3018">
        <w:rPr>
          <w:b/>
          <w:color w:val="000000"/>
        </w:rPr>
        <w:t xml:space="preserve">лет </w:t>
      </w:r>
      <w:r w:rsidR="008C3018">
        <w:rPr>
          <w:b/>
          <w:color w:val="000000"/>
        </w:rPr>
        <w:t>(</w:t>
      </w:r>
      <w:r w:rsidR="008C3018" w:rsidRPr="008C3018">
        <w:rPr>
          <w:b/>
          <w:color w:val="000000"/>
        </w:rPr>
        <w:t>U25</w:t>
      </w:r>
      <w:r w:rsidR="008C3018">
        <w:rPr>
          <w:b/>
          <w:color w:val="000000"/>
        </w:rPr>
        <w:t xml:space="preserve">) </w:t>
      </w:r>
      <w:r w:rsidR="008C3018">
        <w:rPr>
          <w:color w:val="000000"/>
        </w:rPr>
        <w:t>определяются по сумме процентов в трех номерах программы – «Средний приз №2», «Большой приз для юниоров», «КЮР Большого приза для юниоров».</w:t>
      </w:r>
    </w:p>
    <w:p w:rsidR="00A46773" w:rsidRDefault="007F0EB5" w:rsidP="00EE3E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 w:rsidR="00BC7C73">
        <w:rPr>
          <w:color w:val="191919"/>
        </w:rPr>
        <w:t>Абсолютный</w:t>
      </w:r>
      <w:r w:rsidR="00BC7C73" w:rsidRPr="00654A48">
        <w:rPr>
          <w:color w:val="000000"/>
        </w:rPr>
        <w:t xml:space="preserve"> </w:t>
      </w:r>
      <w:r w:rsidR="00BC7C73">
        <w:rPr>
          <w:color w:val="000000"/>
        </w:rPr>
        <w:t>п</w:t>
      </w:r>
      <w:r w:rsidR="00BC7C73" w:rsidRPr="00654A48">
        <w:rPr>
          <w:color w:val="000000"/>
        </w:rPr>
        <w:t>обедитель</w:t>
      </w:r>
      <w:r>
        <w:rPr>
          <w:color w:val="000000"/>
        </w:rPr>
        <w:t xml:space="preserve"> и призеры</w:t>
      </w:r>
      <w:r>
        <w:rPr>
          <w:b/>
          <w:color w:val="000000"/>
        </w:rPr>
        <w:t xml:space="preserve"> </w:t>
      </w:r>
      <w:r w:rsidR="00A13D57" w:rsidRPr="00A13D57">
        <w:rPr>
          <w:b/>
          <w:color w:val="191919"/>
        </w:rPr>
        <w:t>Летнего кубка Нижегородского Кремля</w:t>
      </w:r>
      <w:r w:rsidR="00A13D57">
        <w:rPr>
          <w:color w:val="191919"/>
        </w:rPr>
        <w:t xml:space="preserve"> </w:t>
      </w:r>
      <w:r w:rsidR="00A13D57">
        <w:rPr>
          <w:b/>
          <w:color w:val="000000"/>
        </w:rPr>
        <w:t>по выездке</w:t>
      </w:r>
      <w:r w:rsidR="00A13D57" w:rsidRPr="00654A48">
        <w:rPr>
          <w:color w:val="000000"/>
        </w:rPr>
        <w:t xml:space="preserve"> </w:t>
      </w:r>
      <w:r>
        <w:rPr>
          <w:b/>
          <w:color w:val="000000"/>
        </w:rPr>
        <w:t>среди юниоров и юниорок</w:t>
      </w:r>
      <w:r>
        <w:rPr>
          <w:color w:val="000000"/>
        </w:rPr>
        <w:t xml:space="preserve"> </w:t>
      </w:r>
      <w:r w:rsidR="008C3018">
        <w:rPr>
          <w:color w:val="000000"/>
        </w:rPr>
        <w:t xml:space="preserve">16-21 </w:t>
      </w:r>
      <w:r>
        <w:rPr>
          <w:color w:val="000000"/>
        </w:rPr>
        <w:t>определяются по сумме процентов в трех номерах программы – «Командн</w:t>
      </w:r>
      <w:r w:rsidR="002B10D6">
        <w:rPr>
          <w:color w:val="000000"/>
        </w:rPr>
        <w:t>ый</w:t>
      </w:r>
      <w:r>
        <w:rPr>
          <w:color w:val="000000"/>
        </w:rPr>
        <w:t xml:space="preserve"> приз», «Личн</w:t>
      </w:r>
      <w:r w:rsidR="002B10D6">
        <w:rPr>
          <w:color w:val="000000"/>
        </w:rPr>
        <w:t>ый приз</w:t>
      </w:r>
      <w:r>
        <w:rPr>
          <w:color w:val="000000"/>
        </w:rPr>
        <w:t xml:space="preserve">» и «КЮР юниорских </w:t>
      </w:r>
      <w:proofErr w:type="spellStart"/>
      <w:r>
        <w:rPr>
          <w:color w:val="000000"/>
        </w:rPr>
        <w:t>езд</w:t>
      </w:r>
      <w:proofErr w:type="spellEnd"/>
      <w:r>
        <w:rPr>
          <w:color w:val="000000"/>
        </w:rPr>
        <w:t>».</w:t>
      </w:r>
    </w:p>
    <w:p w:rsidR="00A46773" w:rsidRDefault="007F0EB5" w:rsidP="00EE3E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b/>
          <w:color w:val="000000"/>
        </w:rPr>
        <w:tab/>
      </w:r>
      <w:r w:rsidR="00BC7C73">
        <w:rPr>
          <w:color w:val="191919"/>
        </w:rPr>
        <w:t>Абсолютный</w:t>
      </w:r>
      <w:r w:rsidR="00BC7C73" w:rsidRPr="00654A48">
        <w:rPr>
          <w:color w:val="000000"/>
        </w:rPr>
        <w:t xml:space="preserve"> </w:t>
      </w:r>
      <w:r w:rsidR="00BC7C73">
        <w:rPr>
          <w:color w:val="000000"/>
        </w:rPr>
        <w:t>п</w:t>
      </w:r>
      <w:r w:rsidR="00BC7C73" w:rsidRPr="00654A48">
        <w:rPr>
          <w:color w:val="000000"/>
        </w:rPr>
        <w:t>обедитель</w:t>
      </w:r>
      <w:r>
        <w:rPr>
          <w:color w:val="000000"/>
        </w:rPr>
        <w:t xml:space="preserve"> и призеры</w:t>
      </w:r>
      <w:r>
        <w:rPr>
          <w:b/>
          <w:color w:val="000000"/>
        </w:rPr>
        <w:t xml:space="preserve"> </w:t>
      </w:r>
      <w:r w:rsidR="009E5A81" w:rsidRPr="00A13D57">
        <w:rPr>
          <w:b/>
          <w:color w:val="191919"/>
        </w:rPr>
        <w:t>Летнего кубка Нижегородского Кремля</w:t>
      </w:r>
      <w:r w:rsidR="009E5A81">
        <w:rPr>
          <w:color w:val="191919"/>
        </w:rPr>
        <w:t xml:space="preserve"> </w:t>
      </w:r>
      <w:r w:rsidR="009E5A81">
        <w:rPr>
          <w:b/>
          <w:color w:val="000000"/>
        </w:rPr>
        <w:t>по выездке</w:t>
      </w:r>
      <w:r w:rsidR="009E5A81" w:rsidRPr="00654A48">
        <w:rPr>
          <w:color w:val="000000"/>
        </w:rPr>
        <w:t xml:space="preserve"> </w:t>
      </w:r>
      <w:r>
        <w:rPr>
          <w:b/>
          <w:color w:val="000000"/>
        </w:rPr>
        <w:t>среди юношей и девушек</w:t>
      </w:r>
      <w:r>
        <w:rPr>
          <w:color w:val="000000"/>
        </w:rPr>
        <w:t xml:space="preserve"> определяются по сумме процентов в трех номерах программы – «Командном призе», «Личном призе» и «</w:t>
      </w:r>
      <w:proofErr w:type="spellStart"/>
      <w:r>
        <w:rPr>
          <w:color w:val="000000"/>
        </w:rPr>
        <w:t>КЮРе</w:t>
      </w:r>
      <w:proofErr w:type="spellEnd"/>
      <w:r>
        <w:rPr>
          <w:color w:val="000000"/>
        </w:rPr>
        <w:t xml:space="preserve"> юношеских </w:t>
      </w:r>
      <w:proofErr w:type="spellStart"/>
      <w:r>
        <w:rPr>
          <w:color w:val="000000"/>
        </w:rPr>
        <w:t>езд</w:t>
      </w:r>
      <w:proofErr w:type="spellEnd"/>
      <w:r>
        <w:rPr>
          <w:color w:val="000000"/>
        </w:rPr>
        <w:t>».</w:t>
      </w:r>
    </w:p>
    <w:p w:rsidR="00A46773" w:rsidRDefault="007F0EB5" w:rsidP="00EE3E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</w:rPr>
      </w:pPr>
      <w:r>
        <w:rPr>
          <w:i/>
          <w:color w:val="000000"/>
        </w:rPr>
        <w:tab/>
        <w:t xml:space="preserve">Места спортсменов, не допущенных в соревнования КЮР, определяются в </w:t>
      </w:r>
      <w:proofErr w:type="gramStart"/>
      <w:r>
        <w:rPr>
          <w:i/>
          <w:color w:val="000000"/>
        </w:rPr>
        <w:t>соответствии</w:t>
      </w:r>
      <w:proofErr w:type="gramEnd"/>
      <w:r>
        <w:rPr>
          <w:i/>
          <w:color w:val="000000"/>
        </w:rPr>
        <w:t xml:space="preserve"> с суммой процентов </w:t>
      </w:r>
      <w:proofErr w:type="spellStart"/>
      <w:r>
        <w:rPr>
          <w:i/>
          <w:color w:val="000000"/>
        </w:rPr>
        <w:t>езд</w:t>
      </w:r>
      <w:proofErr w:type="spellEnd"/>
      <w:r>
        <w:rPr>
          <w:i/>
          <w:color w:val="000000"/>
        </w:rPr>
        <w:t xml:space="preserve"> для соответствующей категории участников без </w:t>
      </w:r>
      <w:proofErr w:type="spellStart"/>
      <w:r>
        <w:rPr>
          <w:i/>
          <w:color w:val="000000"/>
        </w:rPr>
        <w:t>КЮРа</w:t>
      </w:r>
      <w:proofErr w:type="spellEnd"/>
      <w:r>
        <w:rPr>
          <w:i/>
          <w:color w:val="000000"/>
        </w:rPr>
        <w:t>. Участники, финишировавшие только в одной езде,  мест в финальной классификации не получают.</w:t>
      </w:r>
    </w:p>
    <w:p w:rsidR="00BC7C73" w:rsidRDefault="007F0EB5" w:rsidP="00EE3E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ab/>
      </w:r>
    </w:p>
    <w:p w:rsidR="00A46773" w:rsidRDefault="00BC7C73" w:rsidP="00EE3E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191919"/>
        </w:rPr>
      </w:pPr>
      <w:r>
        <w:rPr>
          <w:b/>
          <w:color w:val="000000"/>
        </w:rPr>
        <w:tab/>
      </w:r>
      <w:r>
        <w:rPr>
          <w:color w:val="191919"/>
        </w:rPr>
        <w:t>Абсолютный</w:t>
      </w:r>
      <w:r w:rsidRPr="00654A48">
        <w:rPr>
          <w:color w:val="000000"/>
        </w:rPr>
        <w:t xml:space="preserve"> </w:t>
      </w:r>
      <w:r>
        <w:rPr>
          <w:color w:val="000000"/>
        </w:rPr>
        <w:t>п</w:t>
      </w:r>
      <w:r w:rsidRPr="00654A48">
        <w:rPr>
          <w:color w:val="000000"/>
        </w:rPr>
        <w:t>обедитель</w:t>
      </w:r>
      <w:r w:rsidR="007F0EB5">
        <w:rPr>
          <w:color w:val="000000"/>
        </w:rPr>
        <w:t xml:space="preserve"> и призеры</w:t>
      </w:r>
      <w:r w:rsidR="007F0EB5">
        <w:rPr>
          <w:b/>
          <w:color w:val="000000"/>
        </w:rPr>
        <w:t xml:space="preserve"> </w:t>
      </w:r>
      <w:r w:rsidR="009E5A81" w:rsidRPr="00A13D57">
        <w:rPr>
          <w:b/>
          <w:color w:val="191919"/>
        </w:rPr>
        <w:t>Летнего кубка Нижегородского Кремля</w:t>
      </w:r>
      <w:r w:rsidR="009E5A81">
        <w:rPr>
          <w:color w:val="191919"/>
        </w:rPr>
        <w:t xml:space="preserve"> </w:t>
      </w:r>
      <w:r w:rsidR="009E5A81">
        <w:rPr>
          <w:b/>
          <w:color w:val="000000"/>
        </w:rPr>
        <w:t>по выездке</w:t>
      </w:r>
      <w:r w:rsidR="009E5A81" w:rsidRPr="00654A48">
        <w:rPr>
          <w:color w:val="000000"/>
        </w:rPr>
        <w:t xml:space="preserve"> </w:t>
      </w:r>
      <w:r w:rsidR="007F0EB5">
        <w:rPr>
          <w:b/>
          <w:color w:val="000000"/>
        </w:rPr>
        <w:t xml:space="preserve">среди мальчиков и девочек </w:t>
      </w:r>
      <w:r w:rsidR="007F0EB5">
        <w:rPr>
          <w:color w:val="000000"/>
        </w:rPr>
        <w:t>определяются по сумме про</w:t>
      </w:r>
      <w:r w:rsidR="002B10D6">
        <w:rPr>
          <w:color w:val="000000"/>
        </w:rPr>
        <w:t xml:space="preserve">центов в трех номерах программы </w:t>
      </w:r>
      <w:r w:rsidR="007F0EB5">
        <w:rPr>
          <w:color w:val="000000"/>
        </w:rPr>
        <w:t>– «Предварительн</w:t>
      </w:r>
      <w:r w:rsidR="002B10D6">
        <w:rPr>
          <w:color w:val="000000"/>
        </w:rPr>
        <w:t>ый</w:t>
      </w:r>
      <w:r w:rsidR="007F0EB5">
        <w:rPr>
          <w:color w:val="000000"/>
        </w:rPr>
        <w:t xml:space="preserve"> приз В</w:t>
      </w:r>
      <w:r w:rsidR="002B10D6">
        <w:rPr>
          <w:color w:val="000000"/>
        </w:rPr>
        <w:t>. Дети</w:t>
      </w:r>
      <w:r w:rsidR="007F0EB5">
        <w:rPr>
          <w:color w:val="000000"/>
        </w:rPr>
        <w:t>», «Командн</w:t>
      </w:r>
      <w:r w:rsidR="002B10D6">
        <w:rPr>
          <w:color w:val="000000"/>
        </w:rPr>
        <w:t>ый</w:t>
      </w:r>
      <w:r w:rsidR="007F0EB5">
        <w:rPr>
          <w:color w:val="000000"/>
        </w:rPr>
        <w:t xml:space="preserve"> приз</w:t>
      </w:r>
      <w:r w:rsidR="002B10D6">
        <w:rPr>
          <w:color w:val="000000"/>
        </w:rPr>
        <w:t>. Дети</w:t>
      </w:r>
      <w:r w:rsidR="007F0EB5">
        <w:rPr>
          <w:color w:val="000000"/>
        </w:rPr>
        <w:t>» и «Личн</w:t>
      </w:r>
      <w:r w:rsidR="002B10D6">
        <w:rPr>
          <w:color w:val="000000"/>
        </w:rPr>
        <w:t>ый</w:t>
      </w:r>
      <w:r w:rsidR="007F0EB5">
        <w:rPr>
          <w:color w:val="000000"/>
        </w:rPr>
        <w:t xml:space="preserve"> приз</w:t>
      </w:r>
      <w:r w:rsidR="002B10D6">
        <w:rPr>
          <w:color w:val="000000"/>
        </w:rPr>
        <w:t>. Дети</w:t>
      </w:r>
      <w:r w:rsidR="007F0EB5">
        <w:rPr>
          <w:color w:val="000000"/>
        </w:rPr>
        <w:t>».</w:t>
      </w:r>
    </w:p>
    <w:p w:rsidR="00094882" w:rsidRDefault="007F0EB5" w:rsidP="0009488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191919"/>
        </w:rPr>
      </w:pPr>
      <w:r>
        <w:rPr>
          <w:color w:val="191919"/>
        </w:rPr>
        <w:tab/>
      </w:r>
    </w:p>
    <w:p w:rsidR="00094882" w:rsidRPr="00D7412E" w:rsidRDefault="00094882" w:rsidP="00D7412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680"/>
        <w:jc w:val="both"/>
        <w:rPr>
          <w:color w:val="191919"/>
        </w:rPr>
      </w:pPr>
      <w:r>
        <w:rPr>
          <w:color w:val="191919"/>
        </w:rPr>
        <w:tab/>
      </w:r>
      <w:r w:rsidR="00BC7C73">
        <w:rPr>
          <w:color w:val="191919"/>
        </w:rPr>
        <w:t>Абсолютный</w:t>
      </w:r>
      <w:r w:rsidR="00BC7C73" w:rsidRPr="00D7412E">
        <w:rPr>
          <w:color w:val="191919"/>
        </w:rPr>
        <w:t xml:space="preserve"> победитель </w:t>
      </w:r>
      <w:r w:rsidRPr="00D7412E">
        <w:rPr>
          <w:color w:val="191919"/>
        </w:rPr>
        <w:t xml:space="preserve">и призеры </w:t>
      </w:r>
      <w:r w:rsidR="009E5A81" w:rsidRPr="00D7412E">
        <w:rPr>
          <w:color w:val="191919"/>
        </w:rPr>
        <w:t>Летнего кубка Нижегородского Кремля по выездке</w:t>
      </w:r>
      <w:r w:rsidRPr="00D7412E">
        <w:rPr>
          <w:color w:val="191919"/>
        </w:rPr>
        <w:t xml:space="preserve"> в дисциплине «Всадники на лошадях до 150 см в холке» среди детей </w:t>
      </w:r>
      <w:r w:rsidR="002B557B" w:rsidRPr="00D7412E">
        <w:rPr>
          <w:color w:val="191919"/>
        </w:rPr>
        <w:t>12-16</w:t>
      </w:r>
      <w:r w:rsidRPr="00D7412E">
        <w:rPr>
          <w:color w:val="191919"/>
        </w:rPr>
        <w:t xml:space="preserve"> лет определяются по сумме процентов в </w:t>
      </w:r>
      <w:r w:rsidR="002B557B" w:rsidRPr="00D7412E">
        <w:rPr>
          <w:color w:val="191919"/>
        </w:rPr>
        <w:t>трех</w:t>
      </w:r>
      <w:r w:rsidRPr="00D7412E">
        <w:rPr>
          <w:color w:val="191919"/>
        </w:rPr>
        <w:t xml:space="preserve"> номерах программы – </w:t>
      </w:r>
      <w:r w:rsidR="002B557B" w:rsidRPr="00D7412E">
        <w:rPr>
          <w:color w:val="191919"/>
        </w:rPr>
        <w:t>«Командный приз Пони», «Личный приз Пони», «КЮР Пони»</w:t>
      </w:r>
      <w:r w:rsidRPr="00D7412E">
        <w:rPr>
          <w:color w:val="191919"/>
        </w:rPr>
        <w:t>.</w:t>
      </w:r>
    </w:p>
    <w:p w:rsidR="00E04A0E" w:rsidRPr="00654A48" w:rsidRDefault="00654A48" w:rsidP="009E5A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 w:rsidRPr="009E5A81">
        <w:rPr>
          <w:color w:val="000000"/>
        </w:rPr>
        <w:tab/>
      </w:r>
      <w:r w:rsidR="00BC7C73">
        <w:rPr>
          <w:color w:val="191919"/>
        </w:rPr>
        <w:t>Абсолютный</w:t>
      </w:r>
      <w:r w:rsidR="00BC7C73" w:rsidRPr="00654A48">
        <w:rPr>
          <w:color w:val="000000"/>
        </w:rPr>
        <w:t xml:space="preserve"> </w:t>
      </w:r>
      <w:r w:rsidR="00BC7C73">
        <w:rPr>
          <w:color w:val="000000"/>
        </w:rPr>
        <w:t>п</w:t>
      </w:r>
      <w:r w:rsidR="00BC7C73" w:rsidRPr="00654A48">
        <w:rPr>
          <w:color w:val="000000"/>
        </w:rPr>
        <w:t>обедитель</w:t>
      </w:r>
      <w:r w:rsidR="00E04A0E" w:rsidRPr="008F63A8">
        <w:rPr>
          <w:color w:val="000000"/>
        </w:rPr>
        <w:t xml:space="preserve"> и призеры</w:t>
      </w:r>
      <w:r w:rsidR="00E04A0E" w:rsidRPr="009E5A81">
        <w:rPr>
          <w:color w:val="000000"/>
        </w:rPr>
        <w:t xml:space="preserve"> </w:t>
      </w:r>
      <w:r w:rsidR="009E5A81" w:rsidRPr="009E5A81">
        <w:rPr>
          <w:b/>
          <w:color w:val="000000"/>
        </w:rPr>
        <w:t>Летнего кубка Нижегородского Кремля по выездке</w:t>
      </w:r>
      <w:r w:rsidR="009E5A81" w:rsidRPr="009E5A81">
        <w:rPr>
          <w:color w:val="000000"/>
        </w:rPr>
        <w:t xml:space="preserve"> </w:t>
      </w:r>
      <w:r w:rsidR="00E04A0E" w:rsidRPr="009E5A81">
        <w:rPr>
          <w:color w:val="000000"/>
        </w:rPr>
        <w:t xml:space="preserve">в дисциплине «Всадники на лошадях до 150 см в холке» </w:t>
      </w:r>
      <w:r w:rsidR="00E04A0E" w:rsidRPr="008F63A8">
        <w:rPr>
          <w:color w:val="000000"/>
        </w:rPr>
        <w:t xml:space="preserve">среди </w:t>
      </w:r>
      <w:r w:rsidR="00602A0C" w:rsidRPr="008F63A8">
        <w:rPr>
          <w:color w:val="000000"/>
        </w:rPr>
        <w:t>детей</w:t>
      </w:r>
      <w:r w:rsidR="00E04A0E" w:rsidRPr="008F63A8">
        <w:rPr>
          <w:color w:val="000000"/>
        </w:rPr>
        <w:t xml:space="preserve"> </w:t>
      </w:r>
      <w:r w:rsidR="00094882" w:rsidRPr="008F63A8">
        <w:rPr>
          <w:color w:val="000000"/>
        </w:rPr>
        <w:t>9-12</w:t>
      </w:r>
      <w:r w:rsidR="004D399D" w:rsidRPr="008F63A8">
        <w:rPr>
          <w:color w:val="000000"/>
        </w:rPr>
        <w:t xml:space="preserve"> </w:t>
      </w:r>
      <w:r w:rsidR="00E04A0E" w:rsidRPr="008F63A8">
        <w:rPr>
          <w:color w:val="000000"/>
        </w:rPr>
        <w:t>лет</w:t>
      </w:r>
      <w:r w:rsidR="00E04A0E" w:rsidRPr="00654A48">
        <w:rPr>
          <w:color w:val="000000"/>
        </w:rPr>
        <w:t xml:space="preserve"> определяются по сумме процентов в </w:t>
      </w:r>
      <w:r w:rsidR="00B33751">
        <w:rPr>
          <w:color w:val="000000"/>
        </w:rPr>
        <w:t>трех</w:t>
      </w:r>
      <w:r w:rsidR="00E04A0E" w:rsidRPr="00654A48">
        <w:rPr>
          <w:color w:val="000000"/>
        </w:rPr>
        <w:t xml:space="preserve"> номерах программы – </w:t>
      </w:r>
      <w:r w:rsidR="00B33751" w:rsidRPr="009E5A81">
        <w:rPr>
          <w:color w:val="000000"/>
        </w:rPr>
        <w:t>«Предварительн</w:t>
      </w:r>
      <w:r w:rsidR="002B10D6" w:rsidRPr="009E5A81">
        <w:rPr>
          <w:color w:val="000000"/>
        </w:rPr>
        <w:t>ый</w:t>
      </w:r>
      <w:r w:rsidR="00B33751" w:rsidRPr="009E5A81">
        <w:rPr>
          <w:color w:val="000000"/>
        </w:rPr>
        <w:t xml:space="preserve"> приз В</w:t>
      </w:r>
      <w:r w:rsidR="002B10D6" w:rsidRPr="009E5A81">
        <w:rPr>
          <w:color w:val="000000"/>
        </w:rPr>
        <w:t>. Дети</w:t>
      </w:r>
      <w:r w:rsidR="00B33751" w:rsidRPr="009E5A81">
        <w:rPr>
          <w:color w:val="000000"/>
        </w:rPr>
        <w:t>», «Командн</w:t>
      </w:r>
      <w:r w:rsidR="002B10D6" w:rsidRPr="009E5A81">
        <w:rPr>
          <w:color w:val="000000"/>
        </w:rPr>
        <w:t>ый</w:t>
      </w:r>
      <w:r w:rsidR="00B33751" w:rsidRPr="009E5A81">
        <w:rPr>
          <w:color w:val="000000"/>
        </w:rPr>
        <w:t xml:space="preserve"> приз</w:t>
      </w:r>
      <w:r w:rsidR="002B10D6" w:rsidRPr="009E5A81">
        <w:rPr>
          <w:color w:val="000000"/>
        </w:rPr>
        <w:t>. Дети</w:t>
      </w:r>
      <w:r w:rsidR="00B33751" w:rsidRPr="009E5A81">
        <w:rPr>
          <w:color w:val="000000"/>
        </w:rPr>
        <w:t>» и «Личн</w:t>
      </w:r>
      <w:r w:rsidR="002B10D6" w:rsidRPr="009E5A81">
        <w:rPr>
          <w:color w:val="000000"/>
        </w:rPr>
        <w:t>ый приз. Дети</w:t>
      </w:r>
      <w:r w:rsidR="00B33751" w:rsidRPr="009E5A81">
        <w:rPr>
          <w:color w:val="000000"/>
        </w:rPr>
        <w:t>».</w:t>
      </w:r>
    </w:p>
    <w:p w:rsidR="00A46773" w:rsidRDefault="007F0E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i/>
          <w:color w:val="000000"/>
        </w:rPr>
        <w:t xml:space="preserve">В </w:t>
      </w:r>
      <w:proofErr w:type="gramStart"/>
      <w:r>
        <w:rPr>
          <w:i/>
          <w:color w:val="000000"/>
        </w:rPr>
        <w:t>случае</w:t>
      </w:r>
      <w:proofErr w:type="gramEnd"/>
      <w:r>
        <w:rPr>
          <w:i/>
          <w:color w:val="000000"/>
        </w:rPr>
        <w:t xml:space="preserve"> равенства суммы процентов, будет учитываться % по судье на букве «С» в двух </w:t>
      </w:r>
      <w:proofErr w:type="spellStart"/>
      <w:r>
        <w:rPr>
          <w:i/>
          <w:color w:val="000000"/>
        </w:rPr>
        <w:t>ездах</w:t>
      </w:r>
      <w:proofErr w:type="spellEnd"/>
      <w:r>
        <w:rPr>
          <w:i/>
          <w:color w:val="000000"/>
        </w:rPr>
        <w:t>.</w:t>
      </w:r>
      <w:r>
        <w:rPr>
          <w:color w:val="000000"/>
        </w:rPr>
        <w:tab/>
      </w:r>
    </w:p>
    <w:p w:rsidR="00A46773" w:rsidRDefault="007C7F45" w:rsidP="007C7F45">
      <w:pPr>
        <w:keepNext/>
        <w:shd w:val="clear" w:color="auto" w:fill="E6E6E6"/>
        <w:spacing w:before="200" w:after="10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XIV</w:t>
      </w:r>
      <w:r w:rsidRPr="000018DA">
        <w:rPr>
          <w:b/>
          <w:sz w:val="28"/>
          <w:szCs w:val="28"/>
        </w:rPr>
        <w:t xml:space="preserve">. </w:t>
      </w:r>
      <w:r w:rsidR="007F0EB5">
        <w:rPr>
          <w:b/>
          <w:sz w:val="28"/>
          <w:szCs w:val="28"/>
        </w:rPr>
        <w:t>НАГРАЖДЕНИЕ</w:t>
      </w:r>
    </w:p>
    <w:p w:rsidR="00A46773" w:rsidRDefault="007F0E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191919"/>
        </w:rPr>
      </w:pPr>
      <w:r>
        <w:rPr>
          <w:color w:val="191919"/>
        </w:rPr>
        <w:tab/>
        <w:t>Во всех номерах (</w:t>
      </w:r>
      <w:proofErr w:type="spellStart"/>
      <w:r>
        <w:rPr>
          <w:color w:val="191919"/>
        </w:rPr>
        <w:t>ездах</w:t>
      </w:r>
      <w:proofErr w:type="spellEnd"/>
      <w:r>
        <w:rPr>
          <w:color w:val="191919"/>
        </w:rPr>
        <w:t>) программы</w:t>
      </w:r>
      <w:r w:rsidR="006C6EAB">
        <w:rPr>
          <w:color w:val="191919"/>
        </w:rPr>
        <w:t xml:space="preserve"> </w:t>
      </w:r>
      <w:r>
        <w:rPr>
          <w:color w:val="191919"/>
        </w:rPr>
        <w:t>награждается три призовых места.</w:t>
      </w:r>
    </w:p>
    <w:p w:rsidR="00A46773" w:rsidRDefault="007F0E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191919"/>
        </w:rPr>
      </w:pPr>
      <w:r>
        <w:rPr>
          <w:color w:val="191919"/>
        </w:rPr>
        <w:tab/>
        <w:t>Победители и призеры каждого номера программы (езды) награждаются медалями и дипломами соответствующих степеней, их лошади награждаются розетками.</w:t>
      </w:r>
    </w:p>
    <w:p w:rsidR="00BC7C73" w:rsidRPr="00BC7C73" w:rsidRDefault="00BC7C73" w:rsidP="00BC7C73">
      <w:pPr>
        <w:pStyle w:val="aa"/>
        <w:spacing w:after="0"/>
        <w:ind w:left="0"/>
        <w:jc w:val="both"/>
        <w:rPr>
          <w:rFonts w:ascii="Times New Roman" w:eastAsia="Times New Roman" w:hAnsi="Times New Roman"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ab/>
      </w:r>
      <w:r w:rsidRPr="00BC7C73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 xml:space="preserve">Абсолютные победители (1 место) </w:t>
      </w:r>
      <w:r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Летнего к</w:t>
      </w:r>
      <w:r w:rsidRPr="00BC7C73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убка</w:t>
      </w:r>
      <w:r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 xml:space="preserve"> Нижегородского Кремля</w:t>
      </w:r>
      <w:r w:rsidRPr="00BC7C73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 xml:space="preserve"> по выездке награждаются кубками, медалями и дипломами соответствующих степеней, их лошади награждаются розетками. </w:t>
      </w:r>
    </w:p>
    <w:p w:rsidR="00BC7C73" w:rsidRPr="00BC7C73" w:rsidRDefault="00BC7C73" w:rsidP="00BC7C73">
      <w:pPr>
        <w:pStyle w:val="aa"/>
        <w:spacing w:after="0"/>
        <w:ind w:left="0" w:firstLine="709"/>
        <w:jc w:val="both"/>
        <w:rPr>
          <w:rFonts w:ascii="Times New Roman" w:eastAsia="Times New Roman" w:hAnsi="Times New Roman"/>
          <w:color w:val="191919"/>
          <w:sz w:val="24"/>
          <w:szCs w:val="24"/>
          <w:lang w:eastAsia="ru-RU"/>
        </w:rPr>
      </w:pPr>
      <w:r w:rsidRPr="00BC7C73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 xml:space="preserve">Призеры (2, 3 места) </w:t>
      </w:r>
      <w:r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Летнего к</w:t>
      </w:r>
      <w:r w:rsidRPr="00BC7C73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убка</w:t>
      </w:r>
      <w:r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 xml:space="preserve"> Нижегородского Кремля</w:t>
      </w:r>
      <w:r w:rsidRPr="00BC7C73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 xml:space="preserve"> по выездке награждаются медалями и дипломами соответствующих степеней, их лошади награждаются розетками. </w:t>
      </w:r>
    </w:p>
    <w:p w:rsidR="00A46773" w:rsidRDefault="007F0E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191919"/>
        </w:rPr>
      </w:pPr>
      <w:r>
        <w:rPr>
          <w:color w:val="191919"/>
        </w:rPr>
        <w:tab/>
        <w:t>Тренеры победителей награждаются дипломами.</w:t>
      </w:r>
    </w:p>
    <w:p w:rsidR="00A46773" w:rsidRDefault="007F0E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191919"/>
        </w:rPr>
      </w:pPr>
      <w:r>
        <w:rPr>
          <w:b/>
          <w:color w:val="191919"/>
        </w:rPr>
        <w:tab/>
      </w:r>
    </w:p>
    <w:p w:rsidR="00A46773" w:rsidRDefault="007F0E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191919"/>
        </w:rPr>
      </w:pPr>
      <w:r>
        <w:rPr>
          <w:color w:val="191919"/>
        </w:rPr>
        <w:tab/>
        <w:t>Организаторы соревнований оставляют за собой право учреждать дополнительные призы и подарки.</w:t>
      </w:r>
    </w:p>
    <w:p w:rsidR="00A46773" w:rsidRDefault="007F0E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191919"/>
        </w:rPr>
      </w:pPr>
      <w:r>
        <w:rPr>
          <w:color w:val="191919"/>
        </w:rPr>
        <w:tab/>
      </w:r>
      <w:proofErr w:type="gramStart"/>
      <w:r>
        <w:rPr>
          <w:color w:val="191919"/>
        </w:rPr>
        <w:t xml:space="preserve">Церемония награждения победителей и призеров будет проводиться в </w:t>
      </w:r>
      <w:r>
        <w:rPr>
          <w:color w:val="191919"/>
          <w:u w:val="single"/>
        </w:rPr>
        <w:t>пешем строю</w:t>
      </w:r>
      <w:r>
        <w:rPr>
          <w:color w:val="191919"/>
        </w:rPr>
        <w:t xml:space="preserve"> (время будет объявлено дополнительно).</w:t>
      </w:r>
      <w:proofErr w:type="gramEnd"/>
      <w:r>
        <w:rPr>
          <w:color w:val="191919"/>
        </w:rPr>
        <w:t xml:space="preserve"> Организаторы оставляют за собой право вносить изменения.</w:t>
      </w:r>
    </w:p>
    <w:p w:rsidR="00A46773" w:rsidRDefault="00A467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191919"/>
        </w:rPr>
      </w:pPr>
    </w:p>
    <w:p w:rsidR="00A46773" w:rsidRDefault="00EF6A1C" w:rsidP="00B735B4">
      <w:pPr>
        <w:keepNext/>
        <w:shd w:val="clear" w:color="auto" w:fill="E6E6E6"/>
        <w:spacing w:before="200" w:after="10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</w:t>
      </w:r>
      <w:r w:rsidR="007C7F45">
        <w:rPr>
          <w:b/>
          <w:sz w:val="28"/>
          <w:szCs w:val="28"/>
          <w:lang w:val="en-US"/>
        </w:rPr>
        <w:t>V</w:t>
      </w:r>
      <w:r w:rsidRPr="004237B7">
        <w:rPr>
          <w:b/>
          <w:sz w:val="28"/>
          <w:szCs w:val="28"/>
        </w:rPr>
        <w:t xml:space="preserve">. </w:t>
      </w:r>
      <w:r w:rsidR="007F0EB5">
        <w:rPr>
          <w:b/>
          <w:sz w:val="28"/>
          <w:szCs w:val="28"/>
        </w:rPr>
        <w:t>ФИНАНСОВЫЕ УСЛОВИЯ</w:t>
      </w:r>
    </w:p>
    <w:p w:rsidR="00BC7C73" w:rsidRPr="00BC7C73" w:rsidRDefault="00BC7C73" w:rsidP="00BC7C73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line="276" w:lineRule="auto"/>
        <w:jc w:val="both"/>
        <w:rPr>
          <w:color w:val="000000"/>
        </w:rPr>
      </w:pPr>
      <w:r w:rsidRPr="00BC7C73">
        <w:rPr>
          <w:color w:val="000000"/>
        </w:rPr>
        <w:t>Согласно Приложению 2 к настоящему Регламенту.</w:t>
      </w:r>
    </w:p>
    <w:p w:rsidR="00BC7C73" w:rsidRPr="00BC7C73" w:rsidRDefault="00BC7C73" w:rsidP="004D703D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line="276" w:lineRule="auto"/>
        <w:jc w:val="both"/>
        <w:rPr>
          <w:color w:val="000000"/>
        </w:rPr>
      </w:pPr>
    </w:p>
    <w:p w:rsidR="00A46773" w:rsidRDefault="00B735B4" w:rsidP="00B735B4">
      <w:pPr>
        <w:keepNext/>
        <w:shd w:val="clear" w:color="auto" w:fill="E6E6E6"/>
        <w:spacing w:before="200" w:after="10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</w:t>
      </w:r>
      <w:r w:rsidR="007C7F45">
        <w:rPr>
          <w:b/>
          <w:sz w:val="28"/>
          <w:szCs w:val="28"/>
          <w:lang w:val="en-US"/>
        </w:rPr>
        <w:t>VI</w:t>
      </w:r>
      <w:r w:rsidR="001E00F9">
        <w:rPr>
          <w:b/>
          <w:sz w:val="28"/>
          <w:szCs w:val="28"/>
        </w:rPr>
        <w:t>.</w:t>
      </w:r>
      <w:r w:rsidRPr="00B735B4">
        <w:rPr>
          <w:b/>
          <w:sz w:val="28"/>
          <w:szCs w:val="28"/>
        </w:rPr>
        <w:t xml:space="preserve"> </w:t>
      </w:r>
      <w:r w:rsidR="007F0EB5">
        <w:rPr>
          <w:b/>
          <w:sz w:val="28"/>
          <w:szCs w:val="28"/>
        </w:rPr>
        <w:t>СТРАХОВАНИЕ</w:t>
      </w:r>
    </w:p>
    <w:p w:rsidR="00A46773" w:rsidRDefault="007F0EB5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  <w:tab w:val="left" w:pos="709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Ответственность Организаторов перед участниками и третьими лицами – в </w:t>
      </w:r>
      <w:proofErr w:type="gramStart"/>
      <w:r>
        <w:rPr>
          <w:color w:val="000000"/>
        </w:rPr>
        <w:t>соответствии</w:t>
      </w:r>
      <w:proofErr w:type="gramEnd"/>
      <w:r>
        <w:rPr>
          <w:color w:val="000000"/>
        </w:rPr>
        <w:t xml:space="preserve"> с Федеральным Законом «О физической культуре и спорте в Российской Федерации» от 23 ноября  2007 года.</w:t>
      </w:r>
    </w:p>
    <w:p w:rsidR="00A46773" w:rsidRDefault="007F0EB5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  <w:tab w:val="left" w:pos="709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Настоятельно рекомендуется каждому участнику соревнований и владельцу лошади иметь во время соревнований при себе действующий страховой полис о договоре страхования гражданской ответственности.</w:t>
      </w:r>
    </w:p>
    <w:p w:rsidR="00A46773" w:rsidRDefault="00A46773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ind w:firstLine="567"/>
        <w:jc w:val="both"/>
        <w:rPr>
          <w:rFonts w:ascii="Cambria" w:eastAsia="Cambria" w:hAnsi="Cambria" w:cs="Cambria"/>
          <w:color w:val="000000"/>
        </w:rPr>
      </w:pPr>
    </w:p>
    <w:p w:rsidR="00A46773" w:rsidRDefault="007F0EB5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Данное положение является официальным приглашением на соревнования.</w:t>
      </w:r>
    </w:p>
    <w:p w:rsidR="00A46773" w:rsidRDefault="007F0EB5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Подача заявки на соревнования означает согласие со всеми условиями положения.</w:t>
      </w:r>
    </w:p>
    <w:p w:rsidR="00A46773" w:rsidRDefault="00A46773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ind w:firstLine="567"/>
        <w:jc w:val="center"/>
        <w:rPr>
          <w:b/>
          <w:color w:val="000000"/>
        </w:rPr>
      </w:pPr>
    </w:p>
    <w:p w:rsidR="00A46773" w:rsidRDefault="00A46773">
      <w:pPr>
        <w:ind w:left="851"/>
        <w:jc w:val="both"/>
        <w:rPr>
          <w:rFonts w:ascii="Cambria" w:eastAsia="Cambria" w:hAnsi="Cambria" w:cs="Cambria"/>
        </w:rPr>
      </w:pPr>
      <w:bookmarkStart w:id="1" w:name="_GoBack"/>
      <w:bookmarkEnd w:id="1"/>
    </w:p>
    <w:sectPr w:rsidR="00A46773" w:rsidSect="00917DC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426" w:right="566" w:bottom="709" w:left="851" w:header="709" w:footer="709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1ED"/>
  <w15:commentEx w15:paraId="0000026A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924" w:rsidRDefault="00A80924">
      <w:r>
        <w:separator/>
      </w:r>
    </w:p>
  </w:endnote>
  <w:endnote w:type="continuationSeparator" w:id="0">
    <w:p w:rsidR="00A80924" w:rsidRDefault="00A80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Arial"/>
    <w:panose1 w:val="020B060402020202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924" w:rsidRDefault="00A8092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A80924" w:rsidRDefault="00A8092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924" w:rsidRDefault="00A8092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E2D34">
      <w:rPr>
        <w:noProof/>
        <w:color w:val="000000"/>
      </w:rPr>
      <w:t>8</w:t>
    </w:r>
    <w:r>
      <w:rPr>
        <w:color w:val="000000"/>
      </w:rPr>
      <w:fldChar w:fldCharType="end"/>
    </w:r>
  </w:p>
  <w:p w:rsidR="00A80924" w:rsidRDefault="00A8092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924" w:rsidRDefault="00A8092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924" w:rsidRDefault="00A80924">
      <w:r>
        <w:separator/>
      </w:r>
    </w:p>
  </w:footnote>
  <w:footnote w:type="continuationSeparator" w:id="0">
    <w:p w:rsidR="00A80924" w:rsidRDefault="00A809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924" w:rsidRDefault="00A8092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924" w:rsidRDefault="00A8092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924" w:rsidRDefault="00A8092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05E3"/>
    <w:multiLevelType w:val="multilevel"/>
    <w:tmpl w:val="F7AAC49A"/>
    <w:lvl w:ilvl="0">
      <w:start w:val="1"/>
      <w:numFmt w:val="decimal"/>
      <w:lvlText w:val="%1."/>
      <w:lvlJc w:val="left"/>
      <w:pPr>
        <w:ind w:left="567" w:hanging="567"/>
      </w:pPr>
      <w:rPr>
        <w:b/>
      </w:rPr>
    </w:lvl>
    <w:lvl w:ilvl="1">
      <w:start w:val="1"/>
      <w:numFmt w:val="bullet"/>
      <w:lvlText w:val="−"/>
      <w:lvlJc w:val="left"/>
      <w:pPr>
        <w:ind w:left="567" w:hanging="567"/>
      </w:pPr>
      <w:rPr>
        <w:rFonts w:ascii="Noto Sans Symbols" w:eastAsia="Noto Sans Symbols" w:hAnsi="Noto Sans Symbols" w:cs="Noto Sans Symbols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56948"/>
    <w:multiLevelType w:val="multilevel"/>
    <w:tmpl w:val="2385694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8726561"/>
    <w:multiLevelType w:val="multilevel"/>
    <w:tmpl w:val="1060AF84"/>
    <w:lvl w:ilvl="0">
      <w:start w:val="1"/>
      <w:numFmt w:val="upperRoman"/>
      <w:lvlText w:val="%1."/>
      <w:lvlJc w:val="left"/>
      <w:pPr>
        <w:ind w:left="851" w:hanging="851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A74BC2"/>
    <w:multiLevelType w:val="multilevel"/>
    <w:tmpl w:val="C5144750"/>
    <w:lvl w:ilvl="0">
      <w:start w:val="1"/>
      <w:numFmt w:val="decimal"/>
      <w:lvlText w:val="%1."/>
      <w:lvlJc w:val="left"/>
      <w:pPr>
        <w:ind w:left="567" w:hanging="567"/>
      </w:pPr>
      <w:rPr>
        <w:b/>
        <w:vertAlign w:val="baseline"/>
      </w:rPr>
    </w:lvl>
    <w:lvl w:ilvl="1">
      <w:start w:val="1"/>
      <w:numFmt w:val="bullet"/>
      <w:lvlText w:val="−"/>
      <w:lvlJc w:val="left"/>
      <w:pPr>
        <w:ind w:left="567" w:hanging="567"/>
      </w:pPr>
      <w:rPr>
        <w:rFonts w:ascii="Noto Sans Symbols" w:eastAsia="Noto Sans Symbols" w:hAnsi="Noto Sans Symbols" w:cs="Noto Sans Symbols"/>
        <w:b w:val="0"/>
        <w:color w:val="000000"/>
        <w:vertAlign w:val="baseline"/>
      </w:rPr>
    </w:lvl>
    <w:lvl w:ilvl="2">
      <w:start w:val="9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399141E7"/>
    <w:multiLevelType w:val="multilevel"/>
    <w:tmpl w:val="1060AF84"/>
    <w:lvl w:ilvl="0">
      <w:start w:val="1"/>
      <w:numFmt w:val="upperRoman"/>
      <w:lvlText w:val="%1."/>
      <w:lvlJc w:val="left"/>
      <w:pPr>
        <w:ind w:left="851" w:hanging="851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87565"/>
    <w:multiLevelType w:val="multilevel"/>
    <w:tmpl w:val="0FB2734A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B3CFB"/>
    <w:multiLevelType w:val="multilevel"/>
    <w:tmpl w:val="7980BB8C"/>
    <w:lvl w:ilvl="0">
      <w:numFmt w:val="bullet"/>
      <w:lvlText w:val="−"/>
      <w:lvlJc w:val="left"/>
      <w:pPr>
        <w:ind w:left="567" w:hanging="567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53F63BFB"/>
    <w:multiLevelType w:val="multilevel"/>
    <w:tmpl w:val="A980136C"/>
    <w:lvl w:ilvl="0">
      <w:start w:val="1"/>
      <w:numFmt w:val="bullet"/>
      <w:lvlText w:val="−"/>
      <w:lvlJc w:val="left"/>
      <w:pPr>
        <w:ind w:left="567" w:hanging="567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41B1FA3"/>
    <w:multiLevelType w:val="multilevel"/>
    <w:tmpl w:val="1060AF84"/>
    <w:lvl w:ilvl="0">
      <w:start w:val="1"/>
      <w:numFmt w:val="upperRoman"/>
      <w:lvlText w:val="%1."/>
      <w:lvlJc w:val="left"/>
      <w:pPr>
        <w:ind w:left="851" w:hanging="851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773"/>
    <w:rsid w:val="000018DA"/>
    <w:rsid w:val="000072EB"/>
    <w:rsid w:val="00012666"/>
    <w:rsid w:val="00067059"/>
    <w:rsid w:val="00087D4F"/>
    <w:rsid w:val="00094882"/>
    <w:rsid w:val="000F75BB"/>
    <w:rsid w:val="00101780"/>
    <w:rsid w:val="001327E2"/>
    <w:rsid w:val="001431D6"/>
    <w:rsid w:val="001E00F9"/>
    <w:rsid w:val="00202FBC"/>
    <w:rsid w:val="0021694B"/>
    <w:rsid w:val="00216E04"/>
    <w:rsid w:val="002311DF"/>
    <w:rsid w:val="0023405A"/>
    <w:rsid w:val="002670B9"/>
    <w:rsid w:val="002750F2"/>
    <w:rsid w:val="00281BF7"/>
    <w:rsid w:val="00285E70"/>
    <w:rsid w:val="002B10D6"/>
    <w:rsid w:val="002B42F3"/>
    <w:rsid w:val="002B557B"/>
    <w:rsid w:val="002C2BB9"/>
    <w:rsid w:val="002E537B"/>
    <w:rsid w:val="00333F2D"/>
    <w:rsid w:val="00334D34"/>
    <w:rsid w:val="00336F21"/>
    <w:rsid w:val="00357F37"/>
    <w:rsid w:val="0036224E"/>
    <w:rsid w:val="00376414"/>
    <w:rsid w:val="003B608F"/>
    <w:rsid w:val="003B7A33"/>
    <w:rsid w:val="003C3B64"/>
    <w:rsid w:val="003C4A69"/>
    <w:rsid w:val="003D0B4A"/>
    <w:rsid w:val="00401DD9"/>
    <w:rsid w:val="0041677C"/>
    <w:rsid w:val="004237B7"/>
    <w:rsid w:val="00446018"/>
    <w:rsid w:val="00452209"/>
    <w:rsid w:val="00455616"/>
    <w:rsid w:val="004A1284"/>
    <w:rsid w:val="004C3B65"/>
    <w:rsid w:val="004D399D"/>
    <w:rsid w:val="004D47A5"/>
    <w:rsid w:val="004D703D"/>
    <w:rsid w:val="004E24D5"/>
    <w:rsid w:val="00522C14"/>
    <w:rsid w:val="00523F84"/>
    <w:rsid w:val="00586F1B"/>
    <w:rsid w:val="00594B26"/>
    <w:rsid w:val="005C7B65"/>
    <w:rsid w:val="005D4A4A"/>
    <w:rsid w:val="00602A0C"/>
    <w:rsid w:val="00635F4D"/>
    <w:rsid w:val="00654A48"/>
    <w:rsid w:val="00662B72"/>
    <w:rsid w:val="00670FAD"/>
    <w:rsid w:val="006A32B5"/>
    <w:rsid w:val="006B0134"/>
    <w:rsid w:val="006C6EAB"/>
    <w:rsid w:val="006F4165"/>
    <w:rsid w:val="00704646"/>
    <w:rsid w:val="00710074"/>
    <w:rsid w:val="00755CCA"/>
    <w:rsid w:val="00792DC3"/>
    <w:rsid w:val="00796CB9"/>
    <w:rsid w:val="007A61F7"/>
    <w:rsid w:val="007C7F45"/>
    <w:rsid w:val="007D6FF5"/>
    <w:rsid w:val="007F0EB5"/>
    <w:rsid w:val="008023F1"/>
    <w:rsid w:val="008048A6"/>
    <w:rsid w:val="008108DD"/>
    <w:rsid w:val="0083615F"/>
    <w:rsid w:val="0084028F"/>
    <w:rsid w:val="00846498"/>
    <w:rsid w:val="00861476"/>
    <w:rsid w:val="008708A8"/>
    <w:rsid w:val="008A3E1F"/>
    <w:rsid w:val="008B582D"/>
    <w:rsid w:val="008C3018"/>
    <w:rsid w:val="008D195A"/>
    <w:rsid w:val="008E2D34"/>
    <w:rsid w:val="008F63A8"/>
    <w:rsid w:val="00917DCF"/>
    <w:rsid w:val="009466B5"/>
    <w:rsid w:val="009527E2"/>
    <w:rsid w:val="00957A7B"/>
    <w:rsid w:val="00984C1B"/>
    <w:rsid w:val="009A2ACB"/>
    <w:rsid w:val="009A508B"/>
    <w:rsid w:val="009B54CA"/>
    <w:rsid w:val="009D1CF2"/>
    <w:rsid w:val="009D1DD7"/>
    <w:rsid w:val="009E5A81"/>
    <w:rsid w:val="009F0E2C"/>
    <w:rsid w:val="00A13D57"/>
    <w:rsid w:val="00A16193"/>
    <w:rsid w:val="00A272A0"/>
    <w:rsid w:val="00A46773"/>
    <w:rsid w:val="00A7102A"/>
    <w:rsid w:val="00A80924"/>
    <w:rsid w:val="00AA45BC"/>
    <w:rsid w:val="00AB16F7"/>
    <w:rsid w:val="00AB7337"/>
    <w:rsid w:val="00AC483B"/>
    <w:rsid w:val="00AD0192"/>
    <w:rsid w:val="00AD4DAE"/>
    <w:rsid w:val="00AD55D0"/>
    <w:rsid w:val="00B31B40"/>
    <w:rsid w:val="00B33751"/>
    <w:rsid w:val="00B46D34"/>
    <w:rsid w:val="00B735B4"/>
    <w:rsid w:val="00B85F66"/>
    <w:rsid w:val="00B9406C"/>
    <w:rsid w:val="00BB0437"/>
    <w:rsid w:val="00BC7C73"/>
    <w:rsid w:val="00C03661"/>
    <w:rsid w:val="00C0788A"/>
    <w:rsid w:val="00C22D94"/>
    <w:rsid w:val="00C40D33"/>
    <w:rsid w:val="00C4250D"/>
    <w:rsid w:val="00C84F43"/>
    <w:rsid w:val="00CD2829"/>
    <w:rsid w:val="00CE0159"/>
    <w:rsid w:val="00CE5B75"/>
    <w:rsid w:val="00D115B7"/>
    <w:rsid w:val="00D11EAB"/>
    <w:rsid w:val="00D30694"/>
    <w:rsid w:val="00D31FA1"/>
    <w:rsid w:val="00D526DA"/>
    <w:rsid w:val="00D7412E"/>
    <w:rsid w:val="00D835D7"/>
    <w:rsid w:val="00D83CF1"/>
    <w:rsid w:val="00DC22F3"/>
    <w:rsid w:val="00DC2FC7"/>
    <w:rsid w:val="00DD39EE"/>
    <w:rsid w:val="00DD50E9"/>
    <w:rsid w:val="00DE639C"/>
    <w:rsid w:val="00E04A0E"/>
    <w:rsid w:val="00E242BA"/>
    <w:rsid w:val="00E66C68"/>
    <w:rsid w:val="00E774F4"/>
    <w:rsid w:val="00E92B50"/>
    <w:rsid w:val="00EC38F0"/>
    <w:rsid w:val="00ED147B"/>
    <w:rsid w:val="00EE3E68"/>
    <w:rsid w:val="00EF6A1C"/>
    <w:rsid w:val="00F04066"/>
    <w:rsid w:val="00F12668"/>
    <w:rsid w:val="00F534CD"/>
    <w:rsid w:val="00F5559A"/>
    <w:rsid w:val="00F60C4D"/>
    <w:rsid w:val="00F81C62"/>
    <w:rsid w:val="00FA305C"/>
    <w:rsid w:val="00FA7C9D"/>
    <w:rsid w:val="00FB47EF"/>
    <w:rsid w:val="00FB6B38"/>
    <w:rsid w:val="00FB7DFD"/>
    <w:rsid w:val="00FC0B6E"/>
    <w:rsid w:val="00FC2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C7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20">
    <w:name w:val="Body Text 2"/>
    <w:basedOn w:val="a"/>
    <w:link w:val="21"/>
    <w:qFormat/>
    <w:rsid w:val="00A65238"/>
    <w:pPr>
      <w:tabs>
        <w:tab w:val="left" w:pos="5103"/>
      </w:tabs>
      <w:ind w:firstLine="851"/>
      <w:jc w:val="both"/>
    </w:pPr>
    <w:rPr>
      <w:rFonts w:ascii="Lucida Sans Unicode" w:hAnsi="Lucida Sans Unicode"/>
      <w:sz w:val="20"/>
      <w:szCs w:val="20"/>
    </w:rPr>
  </w:style>
  <w:style w:type="character" w:customStyle="1" w:styleId="21">
    <w:name w:val="Основной текст 2 Знак"/>
    <w:basedOn w:val="a0"/>
    <w:link w:val="20"/>
    <w:rsid w:val="00A65238"/>
    <w:rPr>
      <w:rFonts w:ascii="Lucida Sans Unicode" w:eastAsia="Times New Roman" w:hAnsi="Lucida Sans Unicode" w:cs="Times New Roman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rsid w:val="00A6523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652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65238"/>
  </w:style>
  <w:style w:type="character" w:styleId="a7">
    <w:name w:val="Hyperlink"/>
    <w:rsid w:val="00A6523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652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523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D6F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rsid w:val="0069799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97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919E5"/>
    <w:pPr>
      <w:autoSpaceDE w:val="0"/>
      <w:autoSpaceDN w:val="0"/>
      <w:adjustRightInd w:val="0"/>
    </w:pPr>
    <w:rPr>
      <w:color w:val="000000"/>
    </w:rPr>
  </w:style>
  <w:style w:type="paragraph" w:customStyle="1" w:styleId="TableParagraph">
    <w:name w:val="Table Paragraph"/>
    <w:basedOn w:val="a"/>
    <w:uiPriority w:val="1"/>
    <w:qFormat/>
    <w:rsid w:val="00DE6D52"/>
    <w:pPr>
      <w:widowControl w:val="0"/>
      <w:ind w:left="100"/>
    </w:pPr>
    <w:rPr>
      <w:rFonts w:ascii="Cambria" w:eastAsia="Cambria" w:hAnsi="Cambria" w:cs="Cambria"/>
      <w:sz w:val="22"/>
      <w:szCs w:val="22"/>
      <w:lang w:val="en-US" w:eastAsia="en-US"/>
    </w:rPr>
  </w:style>
  <w:style w:type="character" w:styleId="ad">
    <w:name w:val="annotation reference"/>
    <w:uiPriority w:val="99"/>
    <w:semiHidden/>
    <w:unhideWhenUsed/>
    <w:rPr>
      <w:sz w:val="16"/>
      <w:szCs w:val="16"/>
    </w:rPr>
  </w:style>
  <w:style w:type="paragraph" w:styleId="ae">
    <w:name w:val="annotation text"/>
    <w:basedOn w:val="a"/>
    <w:link w:val="10"/>
    <w:uiPriority w:val="99"/>
    <w:semiHidden/>
    <w:unhideWhenUsed/>
    <w:rPr>
      <w:sz w:val="20"/>
      <w:szCs w:val="20"/>
    </w:rPr>
  </w:style>
  <w:style w:type="character" w:customStyle="1" w:styleId="af">
    <w:name w:val="Текст примечания Знак"/>
    <w:basedOn w:val="a0"/>
    <w:uiPriority w:val="99"/>
    <w:semiHidden/>
    <w:rsid w:val="000F3B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11"/>
    <w:uiPriority w:val="99"/>
    <w:semiHidden/>
    <w:unhideWhenUsed/>
    <w:rPr>
      <w:b/>
      <w:bCs/>
    </w:rPr>
  </w:style>
  <w:style w:type="character" w:customStyle="1" w:styleId="af1">
    <w:name w:val="Тема примечания Знак"/>
    <w:basedOn w:val="af"/>
    <w:uiPriority w:val="99"/>
    <w:semiHidden/>
    <w:rsid w:val="000F3B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B11C72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B11C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B11C72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83387B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8338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83387B"/>
    <w:rPr>
      <w:vertAlign w:val="superscript"/>
    </w:rPr>
  </w:style>
  <w:style w:type="paragraph" w:styleId="af8">
    <w:name w:val="Body Text"/>
    <w:basedOn w:val="a"/>
    <w:link w:val="af9"/>
    <w:uiPriority w:val="99"/>
    <w:semiHidden/>
    <w:unhideWhenUsed/>
    <w:rsid w:val="00AF1EC0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AF1EC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1"/>
    <w:qFormat/>
    <w:rsid w:val="001A7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ody Text Indent"/>
    <w:basedOn w:val="a"/>
    <w:link w:val="afc"/>
    <w:uiPriority w:val="99"/>
    <w:semiHidden/>
    <w:unhideWhenUsed/>
    <w:rsid w:val="00CC06AE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CC0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CC06AE"/>
    <w:pPr>
      <w:suppressAutoHyphens/>
      <w:jc w:val="both"/>
    </w:pPr>
    <w:rPr>
      <w:lang w:eastAsia="zh-CN"/>
    </w:rPr>
  </w:style>
  <w:style w:type="paragraph" w:styleId="af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11">
    <w:name w:val="Тема примечания Знак1"/>
    <w:basedOn w:val="10"/>
    <w:link w:val="af0"/>
    <w:uiPriority w:val="99"/>
    <w:semiHidden/>
    <w:rPr>
      <w:b/>
      <w:bCs/>
      <w:sz w:val="20"/>
      <w:szCs w:val="20"/>
    </w:rPr>
  </w:style>
  <w:style w:type="character" w:customStyle="1" w:styleId="10">
    <w:name w:val="Текст примечания Знак1"/>
    <w:link w:val="ae"/>
    <w:uiPriority w:val="99"/>
    <w:semiHidden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C7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20">
    <w:name w:val="Body Text 2"/>
    <w:basedOn w:val="a"/>
    <w:link w:val="21"/>
    <w:qFormat/>
    <w:rsid w:val="00A65238"/>
    <w:pPr>
      <w:tabs>
        <w:tab w:val="left" w:pos="5103"/>
      </w:tabs>
      <w:ind w:firstLine="851"/>
      <w:jc w:val="both"/>
    </w:pPr>
    <w:rPr>
      <w:rFonts w:ascii="Lucida Sans Unicode" w:hAnsi="Lucida Sans Unicode"/>
      <w:sz w:val="20"/>
      <w:szCs w:val="20"/>
    </w:rPr>
  </w:style>
  <w:style w:type="character" w:customStyle="1" w:styleId="21">
    <w:name w:val="Основной текст 2 Знак"/>
    <w:basedOn w:val="a0"/>
    <w:link w:val="20"/>
    <w:rsid w:val="00A65238"/>
    <w:rPr>
      <w:rFonts w:ascii="Lucida Sans Unicode" w:eastAsia="Times New Roman" w:hAnsi="Lucida Sans Unicode" w:cs="Times New Roman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rsid w:val="00A6523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652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65238"/>
  </w:style>
  <w:style w:type="character" w:styleId="a7">
    <w:name w:val="Hyperlink"/>
    <w:rsid w:val="00A6523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652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523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D6F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rsid w:val="0069799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97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919E5"/>
    <w:pPr>
      <w:autoSpaceDE w:val="0"/>
      <w:autoSpaceDN w:val="0"/>
      <w:adjustRightInd w:val="0"/>
    </w:pPr>
    <w:rPr>
      <w:color w:val="000000"/>
    </w:rPr>
  </w:style>
  <w:style w:type="paragraph" w:customStyle="1" w:styleId="TableParagraph">
    <w:name w:val="Table Paragraph"/>
    <w:basedOn w:val="a"/>
    <w:uiPriority w:val="1"/>
    <w:qFormat/>
    <w:rsid w:val="00DE6D52"/>
    <w:pPr>
      <w:widowControl w:val="0"/>
      <w:ind w:left="100"/>
    </w:pPr>
    <w:rPr>
      <w:rFonts w:ascii="Cambria" w:eastAsia="Cambria" w:hAnsi="Cambria" w:cs="Cambria"/>
      <w:sz w:val="22"/>
      <w:szCs w:val="22"/>
      <w:lang w:val="en-US" w:eastAsia="en-US"/>
    </w:rPr>
  </w:style>
  <w:style w:type="character" w:styleId="ad">
    <w:name w:val="annotation reference"/>
    <w:uiPriority w:val="99"/>
    <w:semiHidden/>
    <w:unhideWhenUsed/>
    <w:rPr>
      <w:sz w:val="16"/>
      <w:szCs w:val="16"/>
    </w:rPr>
  </w:style>
  <w:style w:type="paragraph" w:styleId="ae">
    <w:name w:val="annotation text"/>
    <w:basedOn w:val="a"/>
    <w:link w:val="10"/>
    <w:uiPriority w:val="99"/>
    <w:semiHidden/>
    <w:unhideWhenUsed/>
    <w:rPr>
      <w:sz w:val="20"/>
      <w:szCs w:val="20"/>
    </w:rPr>
  </w:style>
  <w:style w:type="character" w:customStyle="1" w:styleId="af">
    <w:name w:val="Текст примечания Знак"/>
    <w:basedOn w:val="a0"/>
    <w:uiPriority w:val="99"/>
    <w:semiHidden/>
    <w:rsid w:val="000F3B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11"/>
    <w:uiPriority w:val="99"/>
    <w:semiHidden/>
    <w:unhideWhenUsed/>
    <w:rPr>
      <w:b/>
      <w:bCs/>
    </w:rPr>
  </w:style>
  <w:style w:type="character" w:customStyle="1" w:styleId="af1">
    <w:name w:val="Тема примечания Знак"/>
    <w:basedOn w:val="af"/>
    <w:uiPriority w:val="99"/>
    <w:semiHidden/>
    <w:rsid w:val="000F3B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B11C72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B11C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B11C72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83387B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8338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83387B"/>
    <w:rPr>
      <w:vertAlign w:val="superscript"/>
    </w:rPr>
  </w:style>
  <w:style w:type="paragraph" w:styleId="af8">
    <w:name w:val="Body Text"/>
    <w:basedOn w:val="a"/>
    <w:link w:val="af9"/>
    <w:uiPriority w:val="99"/>
    <w:semiHidden/>
    <w:unhideWhenUsed/>
    <w:rsid w:val="00AF1EC0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AF1EC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1"/>
    <w:qFormat/>
    <w:rsid w:val="001A7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ody Text Indent"/>
    <w:basedOn w:val="a"/>
    <w:link w:val="afc"/>
    <w:uiPriority w:val="99"/>
    <w:semiHidden/>
    <w:unhideWhenUsed/>
    <w:rsid w:val="00CC06AE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CC0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CC06AE"/>
    <w:pPr>
      <w:suppressAutoHyphens/>
      <w:jc w:val="both"/>
    </w:pPr>
    <w:rPr>
      <w:lang w:eastAsia="zh-CN"/>
    </w:rPr>
  </w:style>
  <w:style w:type="paragraph" w:styleId="af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11">
    <w:name w:val="Тема примечания Знак1"/>
    <w:basedOn w:val="10"/>
    <w:link w:val="af0"/>
    <w:uiPriority w:val="99"/>
    <w:semiHidden/>
    <w:rPr>
      <w:b/>
      <w:bCs/>
      <w:sz w:val="20"/>
      <w:szCs w:val="20"/>
    </w:rPr>
  </w:style>
  <w:style w:type="character" w:customStyle="1" w:styleId="10">
    <w:name w:val="Текст примечания Знак1"/>
    <w:link w:val="ae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fksr.ru/about-federation/registration/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e.sokolova888@mail.r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.sokolova888@mail.ru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10" Type="http://schemas.openxmlformats.org/officeDocument/2006/relationships/hyperlink" Target="mailto:e.sokolova888@mail.ru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7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gBGCYJQeK9js3hY8/InFoW6n5uWw==">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464C8032-BCAD-4DC3-B313-BF2D0E96B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8</Pages>
  <Words>2397</Words>
  <Characters>13664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2024-08-06T11:29:00Z</cp:lastPrinted>
  <dcterms:created xsi:type="dcterms:W3CDTF">2024-07-26T08:18:00Z</dcterms:created>
  <dcterms:modified xsi:type="dcterms:W3CDTF">2024-08-08T13:20:00Z</dcterms:modified>
</cp:coreProperties>
</file>